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2734F" w14:textId="77777777" w:rsidR="009F2FA9" w:rsidRDefault="00705CBB">
      <w:pPr>
        <w:autoSpaceDE w:val="0"/>
        <w:autoSpaceDN w:val="0"/>
        <w:adjustRightInd w:val="0"/>
        <w:jc w:val="center"/>
        <w:outlineLvl w:val="0"/>
        <w:rPr>
          <w:b/>
          <w:bCs/>
          <w:sz w:val="25"/>
          <w:szCs w:val="25"/>
        </w:rPr>
      </w:pPr>
      <w:r w:rsidRPr="001334B0">
        <w:rPr>
          <w:b/>
          <w:bCs/>
          <w:sz w:val="25"/>
          <w:szCs w:val="25"/>
        </w:rPr>
        <w:t>PROFESSIONAL SERVICES AGREEMENT</w:t>
      </w:r>
    </w:p>
    <w:p w14:paraId="208E83FB" w14:textId="77777777" w:rsidR="00705CBB" w:rsidRPr="001334B0" w:rsidRDefault="00705CBB" w:rsidP="00705CBB">
      <w:pPr>
        <w:autoSpaceDE w:val="0"/>
        <w:autoSpaceDN w:val="0"/>
        <w:adjustRightInd w:val="0"/>
        <w:jc w:val="center"/>
        <w:rPr>
          <w:b/>
          <w:bCs/>
          <w:sz w:val="25"/>
          <w:szCs w:val="25"/>
        </w:rPr>
      </w:pPr>
    </w:p>
    <w:p w14:paraId="1669E557" w14:textId="77777777" w:rsidR="00705CBB" w:rsidRDefault="00705CBB" w:rsidP="00705CBB">
      <w:pPr>
        <w:autoSpaceDE w:val="0"/>
        <w:autoSpaceDN w:val="0"/>
        <w:adjustRightInd w:val="0"/>
        <w:rPr>
          <w:sz w:val="25"/>
          <w:szCs w:val="25"/>
        </w:rPr>
      </w:pPr>
      <w:r w:rsidRPr="001334B0">
        <w:rPr>
          <w:sz w:val="25"/>
          <w:szCs w:val="25"/>
        </w:rPr>
        <w:t>THIS AGREEMENT is made and entered into the day and year set fort</w:t>
      </w:r>
      <w:r w:rsidR="00D400E4">
        <w:rPr>
          <w:sz w:val="25"/>
          <w:szCs w:val="25"/>
        </w:rPr>
        <w:t xml:space="preserve">h below, by and between </w:t>
      </w:r>
      <w:r w:rsidR="000A273E">
        <w:rPr>
          <w:sz w:val="25"/>
          <w:szCs w:val="25"/>
        </w:rPr>
        <w:t>__________________________________</w:t>
      </w:r>
      <w:r w:rsidR="00D400E4">
        <w:rPr>
          <w:sz w:val="25"/>
          <w:szCs w:val="25"/>
        </w:rPr>
        <w:t xml:space="preserve"> </w:t>
      </w:r>
      <w:r w:rsidRPr="001334B0">
        <w:rPr>
          <w:sz w:val="25"/>
          <w:szCs w:val="25"/>
        </w:rPr>
        <w:t>(“</w:t>
      </w:r>
      <w:r w:rsidR="000A273E">
        <w:rPr>
          <w:sz w:val="25"/>
          <w:szCs w:val="25"/>
        </w:rPr>
        <w:t>_______</w:t>
      </w:r>
      <w:r w:rsidRPr="001334B0">
        <w:rPr>
          <w:sz w:val="25"/>
          <w:szCs w:val="25"/>
        </w:rPr>
        <w:t xml:space="preserve">”), whose mailing address is </w:t>
      </w:r>
      <w:r w:rsidR="000A273E">
        <w:rPr>
          <w:sz w:val="25"/>
          <w:szCs w:val="25"/>
        </w:rPr>
        <w:t>_____________________________________</w:t>
      </w:r>
      <w:r w:rsidRPr="001334B0">
        <w:rPr>
          <w:sz w:val="25"/>
          <w:szCs w:val="25"/>
        </w:rPr>
        <w:t>, hereinafter referred to as the “Principa</w:t>
      </w:r>
      <w:r w:rsidR="00D400E4">
        <w:rPr>
          <w:sz w:val="25"/>
          <w:szCs w:val="25"/>
        </w:rPr>
        <w:t xml:space="preserve">l,” and </w:t>
      </w:r>
      <w:r w:rsidR="000A273E">
        <w:rPr>
          <w:sz w:val="25"/>
          <w:szCs w:val="25"/>
        </w:rPr>
        <w:t>_______________________________</w:t>
      </w:r>
      <w:r w:rsidR="00AC4554">
        <w:rPr>
          <w:sz w:val="25"/>
          <w:szCs w:val="25"/>
        </w:rPr>
        <w:t xml:space="preserve">, a </w:t>
      </w:r>
      <w:r w:rsidR="000A273E">
        <w:rPr>
          <w:sz w:val="25"/>
          <w:szCs w:val="25"/>
        </w:rPr>
        <w:t>Minnesota</w:t>
      </w:r>
      <w:r w:rsidR="00B76A5E">
        <w:rPr>
          <w:sz w:val="25"/>
          <w:szCs w:val="25"/>
        </w:rPr>
        <w:t xml:space="preserve"> corporation (“</w:t>
      </w:r>
      <w:r w:rsidR="000A273E">
        <w:rPr>
          <w:sz w:val="25"/>
          <w:szCs w:val="25"/>
        </w:rPr>
        <w:t>_____</w:t>
      </w:r>
      <w:r w:rsidR="00B76A5E">
        <w:rPr>
          <w:sz w:val="25"/>
          <w:szCs w:val="25"/>
        </w:rPr>
        <w:t xml:space="preserve">” or </w:t>
      </w:r>
      <w:r w:rsidR="00C24B23">
        <w:rPr>
          <w:sz w:val="25"/>
          <w:szCs w:val="25"/>
        </w:rPr>
        <w:t>“Contractor”</w:t>
      </w:r>
      <w:r w:rsidR="00AC4554">
        <w:rPr>
          <w:sz w:val="25"/>
          <w:szCs w:val="25"/>
        </w:rPr>
        <w:t>)</w:t>
      </w:r>
      <w:r w:rsidR="003917FB">
        <w:rPr>
          <w:sz w:val="25"/>
          <w:szCs w:val="25"/>
        </w:rPr>
        <w:t xml:space="preserve"> </w:t>
      </w:r>
      <w:r w:rsidR="00B76A5E">
        <w:rPr>
          <w:sz w:val="25"/>
          <w:szCs w:val="25"/>
        </w:rPr>
        <w:t>and</w:t>
      </w:r>
      <w:r w:rsidRPr="001334B0">
        <w:rPr>
          <w:sz w:val="25"/>
          <w:szCs w:val="25"/>
        </w:rPr>
        <w:t xml:space="preserve"> (collectively, the “Parties”)</w:t>
      </w:r>
    </w:p>
    <w:p w14:paraId="778FF413" w14:textId="77777777" w:rsidR="00AC4554" w:rsidRDefault="00AC4554" w:rsidP="00705CBB">
      <w:pPr>
        <w:autoSpaceDE w:val="0"/>
        <w:autoSpaceDN w:val="0"/>
        <w:adjustRightInd w:val="0"/>
        <w:rPr>
          <w:sz w:val="25"/>
          <w:szCs w:val="25"/>
        </w:rPr>
      </w:pPr>
    </w:p>
    <w:p w14:paraId="689362F4" w14:textId="77777777" w:rsidR="00AC4554" w:rsidRDefault="00AC4554" w:rsidP="00705CBB">
      <w:pPr>
        <w:autoSpaceDE w:val="0"/>
        <w:autoSpaceDN w:val="0"/>
        <w:adjustRightInd w:val="0"/>
        <w:rPr>
          <w:sz w:val="25"/>
          <w:szCs w:val="25"/>
        </w:rPr>
      </w:pPr>
      <w:r>
        <w:rPr>
          <w:sz w:val="25"/>
          <w:szCs w:val="25"/>
        </w:rPr>
        <w:t xml:space="preserve">WHEREAS </w:t>
      </w:r>
      <w:r w:rsidR="000A273E">
        <w:rPr>
          <w:sz w:val="25"/>
          <w:szCs w:val="25"/>
        </w:rPr>
        <w:t>_______</w:t>
      </w:r>
      <w:r>
        <w:rPr>
          <w:sz w:val="25"/>
          <w:szCs w:val="25"/>
        </w:rPr>
        <w:t xml:space="preserve"> is the owner and operator of </w:t>
      </w:r>
      <w:r w:rsidR="00B76A5E">
        <w:rPr>
          <w:sz w:val="25"/>
          <w:szCs w:val="25"/>
        </w:rPr>
        <w:t>a Medical Practice Clinics</w:t>
      </w:r>
      <w:r w:rsidR="00D400E4">
        <w:rPr>
          <w:sz w:val="25"/>
          <w:szCs w:val="25"/>
        </w:rPr>
        <w:t xml:space="preserve"> in </w:t>
      </w:r>
      <w:r w:rsidR="000A273E">
        <w:rPr>
          <w:sz w:val="25"/>
          <w:szCs w:val="25"/>
        </w:rPr>
        <w:t>____________________</w:t>
      </w:r>
      <w:r>
        <w:rPr>
          <w:sz w:val="25"/>
          <w:szCs w:val="25"/>
        </w:rPr>
        <w:t xml:space="preserve"> (the “Clinic”); and</w:t>
      </w:r>
    </w:p>
    <w:p w14:paraId="794813C3" w14:textId="77777777" w:rsidR="00AC4554" w:rsidRDefault="00AC4554" w:rsidP="00705CBB">
      <w:pPr>
        <w:autoSpaceDE w:val="0"/>
        <w:autoSpaceDN w:val="0"/>
        <w:adjustRightInd w:val="0"/>
        <w:rPr>
          <w:sz w:val="25"/>
          <w:szCs w:val="25"/>
        </w:rPr>
      </w:pPr>
    </w:p>
    <w:p w14:paraId="5D2B19F9" w14:textId="77777777" w:rsidR="00AC4554" w:rsidRDefault="00B76A5E" w:rsidP="00705CBB">
      <w:pPr>
        <w:autoSpaceDE w:val="0"/>
        <w:autoSpaceDN w:val="0"/>
        <w:adjustRightInd w:val="0"/>
        <w:rPr>
          <w:sz w:val="25"/>
          <w:szCs w:val="25"/>
        </w:rPr>
      </w:pPr>
      <w:r>
        <w:rPr>
          <w:sz w:val="25"/>
          <w:szCs w:val="25"/>
        </w:rPr>
        <w:t>WHEREAS</w:t>
      </w:r>
      <w:r w:rsidR="000A273E">
        <w:rPr>
          <w:sz w:val="25"/>
          <w:szCs w:val="25"/>
        </w:rPr>
        <w:t>_________</w:t>
      </w:r>
      <w:r w:rsidR="00AC4554">
        <w:rPr>
          <w:sz w:val="25"/>
          <w:szCs w:val="25"/>
        </w:rPr>
        <w:t xml:space="preserve"> employs</w:t>
      </w:r>
      <w:r>
        <w:rPr>
          <w:sz w:val="25"/>
          <w:szCs w:val="25"/>
        </w:rPr>
        <w:t xml:space="preserve"> </w:t>
      </w:r>
      <w:r w:rsidR="000A273E">
        <w:rPr>
          <w:sz w:val="25"/>
          <w:szCs w:val="25"/>
        </w:rPr>
        <w:t>___________________</w:t>
      </w:r>
      <w:r>
        <w:rPr>
          <w:sz w:val="25"/>
          <w:szCs w:val="25"/>
        </w:rPr>
        <w:t xml:space="preserve"> </w:t>
      </w:r>
      <w:r w:rsidR="00AC4554">
        <w:rPr>
          <w:sz w:val="25"/>
          <w:szCs w:val="25"/>
        </w:rPr>
        <w:t xml:space="preserve">in the Clinic who is licensed to practice medicine in the State of </w:t>
      </w:r>
      <w:r w:rsidR="000A273E">
        <w:rPr>
          <w:sz w:val="25"/>
          <w:szCs w:val="25"/>
        </w:rPr>
        <w:t>Minnesota</w:t>
      </w:r>
      <w:r w:rsidR="00AC4554">
        <w:rPr>
          <w:sz w:val="25"/>
          <w:szCs w:val="25"/>
        </w:rPr>
        <w:t xml:space="preserve"> and is a resident of </w:t>
      </w:r>
      <w:r w:rsidR="000A273E">
        <w:rPr>
          <w:sz w:val="25"/>
          <w:szCs w:val="25"/>
        </w:rPr>
        <w:t>_____________</w:t>
      </w:r>
      <w:r w:rsidR="00AC4554">
        <w:rPr>
          <w:sz w:val="25"/>
          <w:szCs w:val="25"/>
        </w:rPr>
        <w:t>; and</w:t>
      </w:r>
    </w:p>
    <w:p w14:paraId="5990424B" w14:textId="77777777" w:rsidR="00AC4554" w:rsidRDefault="00AC4554" w:rsidP="00705CBB">
      <w:pPr>
        <w:autoSpaceDE w:val="0"/>
        <w:autoSpaceDN w:val="0"/>
        <w:adjustRightInd w:val="0"/>
        <w:rPr>
          <w:sz w:val="25"/>
          <w:szCs w:val="25"/>
        </w:rPr>
      </w:pPr>
    </w:p>
    <w:p w14:paraId="0E4C131D" w14:textId="77777777" w:rsidR="00231FA6" w:rsidRPr="001334B0" w:rsidRDefault="00231FA6" w:rsidP="00231FA6">
      <w:pPr>
        <w:autoSpaceDE w:val="0"/>
        <w:autoSpaceDN w:val="0"/>
        <w:adjustRightInd w:val="0"/>
        <w:rPr>
          <w:sz w:val="25"/>
          <w:szCs w:val="25"/>
        </w:rPr>
      </w:pPr>
      <w:r>
        <w:rPr>
          <w:sz w:val="25"/>
          <w:szCs w:val="25"/>
        </w:rPr>
        <w:t xml:space="preserve">WHEREAS </w:t>
      </w:r>
      <w:r w:rsidR="000A273E">
        <w:rPr>
          <w:sz w:val="25"/>
          <w:szCs w:val="25"/>
        </w:rPr>
        <w:t>__________</w:t>
      </w:r>
      <w:r>
        <w:rPr>
          <w:sz w:val="25"/>
          <w:szCs w:val="25"/>
        </w:rPr>
        <w:t xml:space="preserve"> desires to have </w:t>
      </w:r>
      <w:r w:rsidR="000A273E">
        <w:rPr>
          <w:sz w:val="25"/>
          <w:szCs w:val="25"/>
        </w:rPr>
        <w:t>_________</w:t>
      </w:r>
      <w:r>
        <w:rPr>
          <w:sz w:val="25"/>
          <w:szCs w:val="25"/>
        </w:rPr>
        <w:t xml:space="preserve"> provide the services</w:t>
      </w:r>
      <w:r w:rsidR="00BC5889">
        <w:rPr>
          <w:sz w:val="25"/>
          <w:szCs w:val="25"/>
        </w:rPr>
        <w:t xml:space="preserve"> from Dr. </w:t>
      </w:r>
      <w:r w:rsidR="000A273E">
        <w:rPr>
          <w:sz w:val="25"/>
          <w:szCs w:val="25"/>
        </w:rPr>
        <w:t>________</w:t>
      </w:r>
      <w:r>
        <w:rPr>
          <w:sz w:val="25"/>
          <w:szCs w:val="25"/>
        </w:rPr>
        <w:t xml:space="preserve"> as the Medical Director of </w:t>
      </w:r>
      <w:r w:rsidR="000A273E">
        <w:rPr>
          <w:sz w:val="25"/>
          <w:szCs w:val="25"/>
        </w:rPr>
        <w:t xml:space="preserve">____________ </w:t>
      </w:r>
      <w:r w:rsidR="00C24B23">
        <w:rPr>
          <w:sz w:val="25"/>
          <w:szCs w:val="25"/>
        </w:rPr>
        <w:t xml:space="preserve">Community Paramedic Program </w:t>
      </w:r>
      <w:r w:rsidRPr="001334B0">
        <w:rPr>
          <w:sz w:val="25"/>
          <w:szCs w:val="25"/>
        </w:rPr>
        <w:t>agrees to provide services related to the Scope of Services attached hereto as Exhibit A, and incorporated herein.</w:t>
      </w:r>
    </w:p>
    <w:p w14:paraId="1785E72D" w14:textId="77777777" w:rsidR="00705CBB" w:rsidRPr="001334B0" w:rsidRDefault="00705CBB" w:rsidP="00705CBB">
      <w:pPr>
        <w:autoSpaceDE w:val="0"/>
        <w:autoSpaceDN w:val="0"/>
        <w:adjustRightInd w:val="0"/>
        <w:rPr>
          <w:sz w:val="25"/>
          <w:szCs w:val="25"/>
        </w:rPr>
      </w:pPr>
    </w:p>
    <w:p w14:paraId="07026033" w14:textId="77777777" w:rsidR="009F2FA9" w:rsidRDefault="00705CBB">
      <w:pPr>
        <w:autoSpaceDE w:val="0"/>
        <w:autoSpaceDN w:val="0"/>
        <w:adjustRightInd w:val="0"/>
        <w:outlineLvl w:val="0"/>
        <w:rPr>
          <w:sz w:val="25"/>
          <w:szCs w:val="25"/>
        </w:rPr>
      </w:pPr>
      <w:r w:rsidRPr="001334B0">
        <w:rPr>
          <w:sz w:val="25"/>
          <w:szCs w:val="25"/>
        </w:rPr>
        <w:t>WITNESSETH:</w:t>
      </w:r>
    </w:p>
    <w:p w14:paraId="01313682" w14:textId="77777777" w:rsidR="00705CBB" w:rsidRPr="001334B0" w:rsidRDefault="00705CBB" w:rsidP="00705CBB">
      <w:pPr>
        <w:autoSpaceDE w:val="0"/>
        <w:autoSpaceDN w:val="0"/>
        <w:adjustRightInd w:val="0"/>
        <w:rPr>
          <w:sz w:val="25"/>
          <w:szCs w:val="25"/>
        </w:rPr>
      </w:pPr>
      <w:r w:rsidRPr="001334B0">
        <w:rPr>
          <w:sz w:val="25"/>
          <w:szCs w:val="25"/>
        </w:rPr>
        <w:t xml:space="preserve">In consideration of the mutual covenants and obligations herein expressed, it is agreed by and between the parties hereto as follows: </w:t>
      </w:r>
    </w:p>
    <w:p w14:paraId="5804D29F" w14:textId="77777777" w:rsidR="00705CBB" w:rsidRPr="001334B0" w:rsidRDefault="00705CBB" w:rsidP="00705CBB">
      <w:pPr>
        <w:autoSpaceDE w:val="0"/>
        <w:autoSpaceDN w:val="0"/>
        <w:adjustRightInd w:val="0"/>
        <w:rPr>
          <w:sz w:val="25"/>
          <w:szCs w:val="25"/>
        </w:rPr>
      </w:pPr>
    </w:p>
    <w:p w14:paraId="4C10FCD9" w14:textId="77777777" w:rsidR="001B4004" w:rsidRDefault="001B4004" w:rsidP="00D400E4">
      <w:pPr>
        <w:numPr>
          <w:ilvl w:val="0"/>
          <w:numId w:val="1"/>
        </w:numPr>
        <w:autoSpaceDE w:val="0"/>
        <w:autoSpaceDN w:val="0"/>
        <w:adjustRightInd w:val="0"/>
        <w:rPr>
          <w:sz w:val="25"/>
          <w:szCs w:val="25"/>
        </w:rPr>
      </w:pPr>
      <w:r w:rsidRPr="001334B0">
        <w:rPr>
          <w:sz w:val="25"/>
          <w:szCs w:val="25"/>
        </w:rPr>
        <w:t>Scope of Services. The Contractor agrees to provide services related to the Scope of Services attached hereto as Exhibit A, and incorporated herein.</w:t>
      </w:r>
    </w:p>
    <w:p w14:paraId="42C0E307" w14:textId="77777777" w:rsidR="00D400E4" w:rsidRPr="001334B0" w:rsidRDefault="00D400E4" w:rsidP="00D400E4">
      <w:pPr>
        <w:autoSpaceDE w:val="0"/>
        <w:autoSpaceDN w:val="0"/>
        <w:adjustRightInd w:val="0"/>
        <w:rPr>
          <w:sz w:val="25"/>
          <w:szCs w:val="25"/>
        </w:rPr>
      </w:pPr>
    </w:p>
    <w:p w14:paraId="7CD26758" w14:textId="77777777" w:rsidR="00705CBB" w:rsidRPr="001334B0" w:rsidRDefault="00705CBB" w:rsidP="00705CBB">
      <w:pPr>
        <w:autoSpaceDE w:val="0"/>
        <w:autoSpaceDN w:val="0"/>
        <w:adjustRightInd w:val="0"/>
        <w:rPr>
          <w:sz w:val="25"/>
          <w:szCs w:val="25"/>
        </w:rPr>
      </w:pPr>
      <w:r w:rsidRPr="001334B0">
        <w:rPr>
          <w:sz w:val="25"/>
          <w:szCs w:val="25"/>
        </w:rPr>
        <w:t xml:space="preserve">2. Effective Date and Term. This Agreement shall become effective between the signatories </w:t>
      </w:r>
      <w:r w:rsidR="00A60AC1">
        <w:rPr>
          <w:sz w:val="25"/>
          <w:szCs w:val="25"/>
        </w:rPr>
        <w:t xml:space="preserve">on </w:t>
      </w:r>
      <w:r w:rsidR="00073913">
        <w:rPr>
          <w:sz w:val="25"/>
          <w:szCs w:val="25"/>
        </w:rPr>
        <w:t>_____________</w:t>
      </w:r>
      <w:r w:rsidR="00A60AC1">
        <w:rPr>
          <w:sz w:val="25"/>
          <w:szCs w:val="25"/>
        </w:rPr>
        <w:t xml:space="preserve"> </w:t>
      </w:r>
      <w:r w:rsidRPr="001334B0">
        <w:rPr>
          <w:sz w:val="25"/>
          <w:szCs w:val="25"/>
        </w:rPr>
        <w:t xml:space="preserve">at 0:00 hours following execution by the Parties. The term of this Agreement shall be through the end of the year in which it is entered, and this Agreement shall be automatically renewed for additional one (1) year terms, for a maximum of five (5) renewals, unless terminated by written notice, such notice given not less than </w:t>
      </w:r>
      <w:r w:rsidR="00A60AC1">
        <w:rPr>
          <w:sz w:val="25"/>
          <w:szCs w:val="25"/>
        </w:rPr>
        <w:t>thirty (30</w:t>
      </w:r>
      <w:r w:rsidRPr="001334B0">
        <w:rPr>
          <w:sz w:val="25"/>
          <w:szCs w:val="25"/>
        </w:rPr>
        <w:t xml:space="preserve">) days prior to the end of the year, unless otherwise agreed by the Parties. The Contractor shall be paid for services rendered prior to the date of termination, subject only to the satisfactory performance of the Contractor’s obligations under this Agreement. </w:t>
      </w:r>
    </w:p>
    <w:p w14:paraId="2ED39913" w14:textId="77777777" w:rsidR="00705CBB" w:rsidRPr="001334B0" w:rsidRDefault="00705CBB" w:rsidP="00705CBB">
      <w:pPr>
        <w:autoSpaceDE w:val="0"/>
        <w:autoSpaceDN w:val="0"/>
        <w:adjustRightInd w:val="0"/>
        <w:rPr>
          <w:sz w:val="25"/>
          <w:szCs w:val="25"/>
        </w:rPr>
      </w:pPr>
    </w:p>
    <w:p w14:paraId="06A43C5B" w14:textId="77777777" w:rsidR="00705CBB" w:rsidRDefault="00705CBB" w:rsidP="00705CBB">
      <w:pPr>
        <w:autoSpaceDE w:val="0"/>
        <w:autoSpaceDN w:val="0"/>
        <w:adjustRightInd w:val="0"/>
        <w:rPr>
          <w:b/>
          <w:bCs/>
          <w:sz w:val="25"/>
          <w:szCs w:val="25"/>
        </w:rPr>
      </w:pPr>
      <w:r w:rsidRPr="001334B0">
        <w:rPr>
          <w:sz w:val="25"/>
          <w:szCs w:val="25"/>
        </w:rPr>
        <w:t xml:space="preserve">3. Compensation. In consideration of the services to be performed pursuant to this Agreement, the Principal agrees to pay </w:t>
      </w:r>
      <w:r w:rsidR="00937384">
        <w:rPr>
          <w:sz w:val="25"/>
          <w:szCs w:val="25"/>
        </w:rPr>
        <w:t xml:space="preserve">Parties </w:t>
      </w:r>
      <w:r w:rsidRPr="001334B0">
        <w:rPr>
          <w:sz w:val="25"/>
          <w:szCs w:val="25"/>
        </w:rPr>
        <w:t>a maxi</w:t>
      </w:r>
      <w:r w:rsidR="00175308">
        <w:rPr>
          <w:sz w:val="25"/>
          <w:szCs w:val="25"/>
        </w:rPr>
        <w:t xml:space="preserve">mum of </w:t>
      </w:r>
      <w:r w:rsidR="00073913">
        <w:rPr>
          <w:sz w:val="25"/>
          <w:szCs w:val="25"/>
        </w:rPr>
        <w:t>____________</w:t>
      </w:r>
      <w:r w:rsidR="00A60AC1">
        <w:rPr>
          <w:sz w:val="25"/>
          <w:szCs w:val="25"/>
        </w:rPr>
        <w:t xml:space="preserve"> </w:t>
      </w:r>
      <w:r w:rsidR="00175308">
        <w:rPr>
          <w:sz w:val="25"/>
          <w:szCs w:val="25"/>
        </w:rPr>
        <w:t>Dollars</w:t>
      </w:r>
      <w:r w:rsidR="00A60AC1">
        <w:rPr>
          <w:sz w:val="25"/>
          <w:szCs w:val="25"/>
        </w:rPr>
        <w:t xml:space="preserve"> per year</w:t>
      </w:r>
      <w:r w:rsidR="00175308">
        <w:rPr>
          <w:sz w:val="25"/>
          <w:szCs w:val="25"/>
        </w:rPr>
        <w:t xml:space="preserve"> ($</w:t>
      </w:r>
      <w:r w:rsidR="00073913">
        <w:rPr>
          <w:sz w:val="25"/>
          <w:szCs w:val="25"/>
        </w:rPr>
        <w:t>__________</w:t>
      </w:r>
      <w:r w:rsidRPr="001334B0">
        <w:rPr>
          <w:sz w:val="25"/>
          <w:szCs w:val="25"/>
        </w:rPr>
        <w:t xml:space="preserve">) billed at </w:t>
      </w:r>
      <w:r w:rsidR="00BC5889">
        <w:rPr>
          <w:sz w:val="25"/>
          <w:szCs w:val="25"/>
        </w:rPr>
        <w:t xml:space="preserve">monthly rate of </w:t>
      </w:r>
      <w:r w:rsidR="00A60AC1">
        <w:rPr>
          <w:sz w:val="25"/>
          <w:szCs w:val="25"/>
        </w:rPr>
        <w:t>$</w:t>
      </w:r>
      <w:r w:rsidR="00073913">
        <w:rPr>
          <w:sz w:val="25"/>
          <w:szCs w:val="25"/>
        </w:rPr>
        <w:t>________</w:t>
      </w:r>
      <w:r w:rsidRPr="001334B0">
        <w:rPr>
          <w:sz w:val="25"/>
          <w:szCs w:val="25"/>
        </w:rPr>
        <w:t xml:space="preserve">.  The Contractor shall pay all out-of-pocket expenses incurred while performing the services specified in this Agreement. The Principal shall provide no benefits to the Contractor in addition to the compensation stated above. </w:t>
      </w:r>
      <w:r w:rsidRPr="001334B0">
        <w:rPr>
          <w:b/>
          <w:bCs/>
          <w:sz w:val="25"/>
          <w:szCs w:val="25"/>
        </w:rPr>
        <w:t>The Contractor is obligated to pay federal and state income tax on any moneys earned pursuant to this Agreement. The Contractor is not entitled to workers’ compensation benefits for the performance of the services specified in this Agreement.</w:t>
      </w:r>
    </w:p>
    <w:p w14:paraId="65AC295A" w14:textId="77777777" w:rsidR="00A17702" w:rsidRPr="001334B0" w:rsidRDefault="00A17702" w:rsidP="00705CBB">
      <w:pPr>
        <w:autoSpaceDE w:val="0"/>
        <w:autoSpaceDN w:val="0"/>
        <w:adjustRightInd w:val="0"/>
        <w:rPr>
          <w:sz w:val="25"/>
          <w:szCs w:val="25"/>
        </w:rPr>
      </w:pPr>
    </w:p>
    <w:p w14:paraId="18BB47AD" w14:textId="77777777" w:rsidR="00705CBB" w:rsidRPr="001334B0" w:rsidRDefault="00705CBB" w:rsidP="00705CBB">
      <w:pPr>
        <w:autoSpaceDE w:val="0"/>
        <w:autoSpaceDN w:val="0"/>
        <w:adjustRightInd w:val="0"/>
        <w:rPr>
          <w:sz w:val="25"/>
          <w:szCs w:val="25"/>
        </w:rPr>
      </w:pPr>
      <w:r w:rsidRPr="001334B0">
        <w:rPr>
          <w:sz w:val="25"/>
          <w:szCs w:val="25"/>
        </w:rPr>
        <w:t xml:space="preserve">4. Insurance Requirements. During the term of this Agreement, the Contractor shall maintain the following insurance: </w:t>
      </w:r>
    </w:p>
    <w:p w14:paraId="63B9737D" w14:textId="77777777" w:rsidR="00705CBB" w:rsidRPr="001334B0" w:rsidRDefault="00705CBB" w:rsidP="00705CBB">
      <w:pPr>
        <w:autoSpaceDE w:val="0"/>
        <w:autoSpaceDN w:val="0"/>
        <w:adjustRightInd w:val="0"/>
        <w:rPr>
          <w:sz w:val="25"/>
          <w:szCs w:val="25"/>
        </w:rPr>
      </w:pPr>
    </w:p>
    <w:p w14:paraId="5C9072BA" w14:textId="77777777" w:rsidR="00705CBB" w:rsidRPr="001334B0" w:rsidRDefault="00705CBB" w:rsidP="00705CBB">
      <w:pPr>
        <w:autoSpaceDE w:val="0"/>
        <w:autoSpaceDN w:val="0"/>
        <w:adjustRightInd w:val="0"/>
        <w:ind w:left="720"/>
        <w:rPr>
          <w:sz w:val="25"/>
          <w:szCs w:val="25"/>
        </w:rPr>
      </w:pPr>
      <w:r w:rsidRPr="001334B0">
        <w:rPr>
          <w:sz w:val="25"/>
          <w:szCs w:val="25"/>
        </w:rPr>
        <w:t>(a) Comprehensive General / Professional Liability Insurance for not less than $150,000 per person and $600,000 per occurrence.</w:t>
      </w:r>
    </w:p>
    <w:p w14:paraId="2C8E2E20" w14:textId="77777777" w:rsidR="00705CBB" w:rsidRPr="001334B0" w:rsidRDefault="00705CBB" w:rsidP="00705CBB">
      <w:pPr>
        <w:autoSpaceDE w:val="0"/>
        <w:autoSpaceDN w:val="0"/>
        <w:adjustRightInd w:val="0"/>
        <w:ind w:left="720"/>
        <w:rPr>
          <w:sz w:val="25"/>
          <w:szCs w:val="25"/>
        </w:rPr>
      </w:pPr>
      <w:r w:rsidRPr="001334B0">
        <w:rPr>
          <w:sz w:val="25"/>
          <w:szCs w:val="25"/>
        </w:rPr>
        <w:t>(b) Automotive Liability insurance in those instances where the Contractor uses an automobile, regardless of ownership, for the performance of services. Insurance will conform to the requirements of the State of Colorado with limits of not less than $100,000 (bodily injury per person), $300,000 (each accident) and $50,000 (property damage).</w:t>
      </w:r>
    </w:p>
    <w:p w14:paraId="658C5252" w14:textId="77777777" w:rsidR="00705CBB" w:rsidRPr="001334B0" w:rsidRDefault="00705CBB" w:rsidP="00705CBB">
      <w:pPr>
        <w:autoSpaceDE w:val="0"/>
        <w:autoSpaceDN w:val="0"/>
        <w:adjustRightInd w:val="0"/>
        <w:ind w:left="720"/>
        <w:rPr>
          <w:sz w:val="25"/>
          <w:szCs w:val="25"/>
        </w:rPr>
      </w:pPr>
    </w:p>
    <w:p w14:paraId="533F05AE" w14:textId="77777777" w:rsidR="00705CBB" w:rsidRPr="001334B0" w:rsidRDefault="00705CBB" w:rsidP="00705CBB">
      <w:pPr>
        <w:autoSpaceDE w:val="0"/>
        <w:autoSpaceDN w:val="0"/>
        <w:adjustRightInd w:val="0"/>
        <w:rPr>
          <w:sz w:val="25"/>
          <w:szCs w:val="25"/>
        </w:rPr>
      </w:pPr>
      <w:r w:rsidRPr="001334B0">
        <w:rPr>
          <w:sz w:val="25"/>
          <w:szCs w:val="25"/>
        </w:rPr>
        <w:t xml:space="preserve">5. Maintenance of Licenses and Certifications. During the term of this Agreement, the Contractor shall maintain a license to practice medicine in the State of </w:t>
      </w:r>
      <w:r w:rsidR="00073913">
        <w:rPr>
          <w:sz w:val="25"/>
          <w:szCs w:val="25"/>
        </w:rPr>
        <w:t>Minnesota</w:t>
      </w:r>
      <w:r w:rsidRPr="001334B0">
        <w:rPr>
          <w:sz w:val="25"/>
          <w:szCs w:val="25"/>
        </w:rPr>
        <w:t>, Board Certified in Fami</w:t>
      </w:r>
      <w:r w:rsidR="00073913">
        <w:rPr>
          <w:sz w:val="25"/>
          <w:szCs w:val="25"/>
        </w:rPr>
        <w:t>ly Practice and a valid</w:t>
      </w:r>
      <w:r w:rsidRPr="001334B0">
        <w:rPr>
          <w:sz w:val="25"/>
          <w:szCs w:val="25"/>
        </w:rPr>
        <w:t xml:space="preserve"> Driver’s License. </w:t>
      </w:r>
    </w:p>
    <w:p w14:paraId="33C9C1A6" w14:textId="77777777" w:rsidR="00705CBB" w:rsidRPr="001334B0" w:rsidRDefault="00705CBB" w:rsidP="00705CBB">
      <w:pPr>
        <w:autoSpaceDE w:val="0"/>
        <w:autoSpaceDN w:val="0"/>
        <w:adjustRightInd w:val="0"/>
        <w:rPr>
          <w:sz w:val="25"/>
          <w:szCs w:val="25"/>
        </w:rPr>
      </w:pPr>
    </w:p>
    <w:p w14:paraId="5E16C42F" w14:textId="77777777" w:rsidR="00705CBB" w:rsidRPr="001334B0" w:rsidRDefault="00705CBB" w:rsidP="00705CBB">
      <w:pPr>
        <w:autoSpaceDE w:val="0"/>
        <w:autoSpaceDN w:val="0"/>
        <w:adjustRightInd w:val="0"/>
        <w:rPr>
          <w:sz w:val="25"/>
          <w:szCs w:val="25"/>
        </w:rPr>
      </w:pPr>
      <w:r w:rsidRPr="001334B0">
        <w:rPr>
          <w:sz w:val="25"/>
          <w:szCs w:val="25"/>
        </w:rPr>
        <w:t>6. Notice. All notices provided under this Agreement shall be effective when mailed, postage prepaid and sent to the following addresses:</w:t>
      </w:r>
    </w:p>
    <w:p w14:paraId="2A7138D6" w14:textId="77777777" w:rsidR="00705CBB" w:rsidRPr="001334B0" w:rsidRDefault="00705CBB" w:rsidP="00705CBB">
      <w:pPr>
        <w:autoSpaceDE w:val="0"/>
        <w:autoSpaceDN w:val="0"/>
        <w:adjustRightInd w:val="0"/>
        <w:rPr>
          <w:sz w:val="25"/>
          <w:szCs w:val="25"/>
        </w:rPr>
      </w:pPr>
    </w:p>
    <w:p w14:paraId="549E2396" w14:textId="77777777" w:rsidR="00705CBB" w:rsidRDefault="00705CBB" w:rsidP="00705CBB">
      <w:pPr>
        <w:autoSpaceDE w:val="0"/>
        <w:autoSpaceDN w:val="0"/>
        <w:adjustRightInd w:val="0"/>
        <w:rPr>
          <w:sz w:val="25"/>
          <w:szCs w:val="25"/>
        </w:rPr>
      </w:pPr>
      <w:r w:rsidRPr="001334B0">
        <w:rPr>
          <w:sz w:val="25"/>
          <w:szCs w:val="25"/>
        </w:rPr>
        <w:t>Contractor:</w:t>
      </w:r>
    </w:p>
    <w:p w14:paraId="51C81406" w14:textId="77777777" w:rsidR="00C24B23" w:rsidRDefault="00073913" w:rsidP="00BC5889">
      <w:pPr>
        <w:autoSpaceDE w:val="0"/>
        <w:autoSpaceDN w:val="0"/>
        <w:adjustRightInd w:val="0"/>
        <w:rPr>
          <w:sz w:val="25"/>
          <w:szCs w:val="25"/>
        </w:rPr>
      </w:pPr>
      <w:r>
        <w:rPr>
          <w:sz w:val="25"/>
          <w:szCs w:val="25"/>
        </w:rPr>
        <w:t>_________________________</w:t>
      </w:r>
    </w:p>
    <w:p w14:paraId="03B4FE8E" w14:textId="77777777" w:rsidR="00073913" w:rsidRDefault="00073913" w:rsidP="00BC5889">
      <w:pPr>
        <w:autoSpaceDE w:val="0"/>
        <w:autoSpaceDN w:val="0"/>
        <w:adjustRightInd w:val="0"/>
        <w:rPr>
          <w:sz w:val="25"/>
          <w:szCs w:val="25"/>
        </w:rPr>
      </w:pPr>
      <w:r>
        <w:rPr>
          <w:sz w:val="25"/>
          <w:szCs w:val="25"/>
        </w:rPr>
        <w:t>_________________________</w:t>
      </w:r>
    </w:p>
    <w:p w14:paraId="51962EEE" w14:textId="77777777" w:rsidR="00073913" w:rsidRDefault="00073913" w:rsidP="00BC5889">
      <w:pPr>
        <w:autoSpaceDE w:val="0"/>
        <w:autoSpaceDN w:val="0"/>
        <w:adjustRightInd w:val="0"/>
        <w:rPr>
          <w:sz w:val="25"/>
          <w:szCs w:val="25"/>
        </w:rPr>
      </w:pPr>
      <w:r>
        <w:rPr>
          <w:sz w:val="25"/>
          <w:szCs w:val="25"/>
        </w:rPr>
        <w:t>_________________________</w:t>
      </w:r>
    </w:p>
    <w:p w14:paraId="099333C9" w14:textId="77777777" w:rsidR="00073913" w:rsidRDefault="00073913" w:rsidP="00BC5889">
      <w:pPr>
        <w:autoSpaceDE w:val="0"/>
        <w:autoSpaceDN w:val="0"/>
        <w:adjustRightInd w:val="0"/>
        <w:rPr>
          <w:sz w:val="25"/>
          <w:szCs w:val="25"/>
        </w:rPr>
      </w:pPr>
      <w:r>
        <w:rPr>
          <w:sz w:val="25"/>
          <w:szCs w:val="25"/>
        </w:rPr>
        <w:t>_________________________</w:t>
      </w:r>
    </w:p>
    <w:p w14:paraId="6F3658E5" w14:textId="77777777" w:rsidR="00BC5889" w:rsidRPr="001334B0" w:rsidRDefault="00BC5889" w:rsidP="00BC5889">
      <w:pPr>
        <w:autoSpaceDE w:val="0"/>
        <w:autoSpaceDN w:val="0"/>
        <w:adjustRightInd w:val="0"/>
        <w:rPr>
          <w:sz w:val="25"/>
          <w:szCs w:val="25"/>
        </w:rPr>
      </w:pPr>
    </w:p>
    <w:p w14:paraId="12FD2FD9" w14:textId="77777777" w:rsidR="00BC5889" w:rsidRDefault="00D400E4" w:rsidP="00705CBB">
      <w:pPr>
        <w:autoSpaceDE w:val="0"/>
        <w:autoSpaceDN w:val="0"/>
        <w:adjustRightInd w:val="0"/>
        <w:rPr>
          <w:sz w:val="25"/>
          <w:szCs w:val="25"/>
        </w:rPr>
      </w:pPr>
      <w:r>
        <w:rPr>
          <w:sz w:val="25"/>
          <w:szCs w:val="25"/>
        </w:rPr>
        <w:t xml:space="preserve">Principal: </w:t>
      </w:r>
    </w:p>
    <w:p w14:paraId="1621459E" w14:textId="77777777" w:rsidR="00073913" w:rsidRDefault="00073913" w:rsidP="00073913">
      <w:pPr>
        <w:autoSpaceDE w:val="0"/>
        <w:autoSpaceDN w:val="0"/>
        <w:adjustRightInd w:val="0"/>
        <w:rPr>
          <w:sz w:val="25"/>
          <w:szCs w:val="25"/>
        </w:rPr>
      </w:pPr>
      <w:r>
        <w:rPr>
          <w:sz w:val="25"/>
          <w:szCs w:val="25"/>
        </w:rPr>
        <w:t>_________________________</w:t>
      </w:r>
    </w:p>
    <w:p w14:paraId="15787134" w14:textId="77777777" w:rsidR="00073913" w:rsidRDefault="00073913" w:rsidP="00073913">
      <w:pPr>
        <w:autoSpaceDE w:val="0"/>
        <w:autoSpaceDN w:val="0"/>
        <w:adjustRightInd w:val="0"/>
        <w:rPr>
          <w:sz w:val="25"/>
          <w:szCs w:val="25"/>
        </w:rPr>
      </w:pPr>
      <w:r>
        <w:rPr>
          <w:sz w:val="25"/>
          <w:szCs w:val="25"/>
        </w:rPr>
        <w:t>_________________________</w:t>
      </w:r>
    </w:p>
    <w:p w14:paraId="489B9136" w14:textId="77777777" w:rsidR="00073913" w:rsidRDefault="00073913" w:rsidP="00073913">
      <w:pPr>
        <w:autoSpaceDE w:val="0"/>
        <w:autoSpaceDN w:val="0"/>
        <w:adjustRightInd w:val="0"/>
        <w:rPr>
          <w:sz w:val="25"/>
          <w:szCs w:val="25"/>
        </w:rPr>
      </w:pPr>
      <w:r>
        <w:rPr>
          <w:sz w:val="25"/>
          <w:szCs w:val="25"/>
        </w:rPr>
        <w:t>_________________________</w:t>
      </w:r>
    </w:p>
    <w:p w14:paraId="131E9CBC" w14:textId="77777777" w:rsidR="00073913" w:rsidRDefault="00073913" w:rsidP="00073913">
      <w:pPr>
        <w:autoSpaceDE w:val="0"/>
        <w:autoSpaceDN w:val="0"/>
        <w:adjustRightInd w:val="0"/>
        <w:rPr>
          <w:sz w:val="25"/>
          <w:szCs w:val="25"/>
        </w:rPr>
      </w:pPr>
      <w:r>
        <w:rPr>
          <w:sz w:val="25"/>
          <w:szCs w:val="25"/>
        </w:rPr>
        <w:t>_________________________</w:t>
      </w:r>
    </w:p>
    <w:p w14:paraId="186FA327" w14:textId="77777777" w:rsidR="00705CBB" w:rsidRPr="001334B0" w:rsidRDefault="00705CBB" w:rsidP="00705CBB">
      <w:pPr>
        <w:autoSpaceDE w:val="0"/>
        <w:autoSpaceDN w:val="0"/>
        <w:adjustRightInd w:val="0"/>
        <w:rPr>
          <w:sz w:val="25"/>
          <w:szCs w:val="25"/>
        </w:rPr>
      </w:pPr>
    </w:p>
    <w:p w14:paraId="0DD2D441" w14:textId="77777777" w:rsidR="00705CBB" w:rsidRPr="001334B0" w:rsidRDefault="00073913" w:rsidP="00705CBB">
      <w:pPr>
        <w:autoSpaceDE w:val="0"/>
        <w:autoSpaceDN w:val="0"/>
        <w:adjustRightInd w:val="0"/>
        <w:rPr>
          <w:sz w:val="25"/>
          <w:szCs w:val="25"/>
        </w:rPr>
      </w:pPr>
      <w:proofErr w:type="gramStart"/>
      <w:r>
        <w:rPr>
          <w:sz w:val="25"/>
          <w:szCs w:val="25"/>
        </w:rPr>
        <w:t>with</w:t>
      </w:r>
      <w:proofErr w:type="gramEnd"/>
      <w:r>
        <w:rPr>
          <w:sz w:val="25"/>
          <w:szCs w:val="25"/>
        </w:rPr>
        <w:t xml:space="preserve"> a copy to: </w:t>
      </w:r>
    </w:p>
    <w:p w14:paraId="6C258738" w14:textId="77777777" w:rsidR="00073913" w:rsidRDefault="00073913" w:rsidP="00073913">
      <w:pPr>
        <w:autoSpaceDE w:val="0"/>
        <w:autoSpaceDN w:val="0"/>
        <w:adjustRightInd w:val="0"/>
        <w:rPr>
          <w:sz w:val="25"/>
          <w:szCs w:val="25"/>
        </w:rPr>
      </w:pPr>
      <w:r>
        <w:rPr>
          <w:sz w:val="25"/>
          <w:szCs w:val="25"/>
        </w:rPr>
        <w:t>_________________________</w:t>
      </w:r>
    </w:p>
    <w:p w14:paraId="76C165BA" w14:textId="77777777" w:rsidR="00073913" w:rsidRDefault="00073913" w:rsidP="00073913">
      <w:pPr>
        <w:autoSpaceDE w:val="0"/>
        <w:autoSpaceDN w:val="0"/>
        <w:adjustRightInd w:val="0"/>
        <w:rPr>
          <w:sz w:val="25"/>
          <w:szCs w:val="25"/>
        </w:rPr>
      </w:pPr>
      <w:r>
        <w:rPr>
          <w:sz w:val="25"/>
          <w:szCs w:val="25"/>
        </w:rPr>
        <w:t>_________________________</w:t>
      </w:r>
    </w:p>
    <w:p w14:paraId="74689078" w14:textId="77777777" w:rsidR="00073913" w:rsidRDefault="00073913" w:rsidP="00073913">
      <w:pPr>
        <w:autoSpaceDE w:val="0"/>
        <w:autoSpaceDN w:val="0"/>
        <w:adjustRightInd w:val="0"/>
        <w:rPr>
          <w:sz w:val="25"/>
          <w:szCs w:val="25"/>
        </w:rPr>
      </w:pPr>
      <w:r>
        <w:rPr>
          <w:sz w:val="25"/>
          <w:szCs w:val="25"/>
        </w:rPr>
        <w:t>_________________________</w:t>
      </w:r>
    </w:p>
    <w:p w14:paraId="6A7B4E31" w14:textId="77777777" w:rsidR="00073913" w:rsidRDefault="00073913" w:rsidP="00073913">
      <w:pPr>
        <w:autoSpaceDE w:val="0"/>
        <w:autoSpaceDN w:val="0"/>
        <w:adjustRightInd w:val="0"/>
        <w:rPr>
          <w:sz w:val="25"/>
          <w:szCs w:val="25"/>
        </w:rPr>
      </w:pPr>
      <w:r>
        <w:rPr>
          <w:sz w:val="25"/>
          <w:szCs w:val="25"/>
        </w:rPr>
        <w:t>_________________________</w:t>
      </w:r>
    </w:p>
    <w:p w14:paraId="17739EB8" w14:textId="77777777" w:rsidR="00705CBB" w:rsidRPr="001334B0" w:rsidRDefault="00705CBB" w:rsidP="00705CBB">
      <w:pPr>
        <w:autoSpaceDE w:val="0"/>
        <w:autoSpaceDN w:val="0"/>
        <w:adjustRightInd w:val="0"/>
        <w:rPr>
          <w:sz w:val="25"/>
          <w:szCs w:val="25"/>
        </w:rPr>
      </w:pPr>
    </w:p>
    <w:p w14:paraId="499CC86B" w14:textId="77777777" w:rsidR="00705CBB" w:rsidRPr="001334B0" w:rsidRDefault="00705CBB" w:rsidP="00705CBB">
      <w:pPr>
        <w:autoSpaceDE w:val="0"/>
        <w:autoSpaceDN w:val="0"/>
        <w:adjustRightInd w:val="0"/>
        <w:rPr>
          <w:sz w:val="25"/>
          <w:szCs w:val="25"/>
        </w:rPr>
      </w:pPr>
      <w:r w:rsidRPr="001334B0">
        <w:rPr>
          <w:sz w:val="25"/>
          <w:szCs w:val="25"/>
        </w:rPr>
        <w:t xml:space="preserve">7. Principal Representative. The Principal will designate, prior to commencement of work, its project representative who shall make, within the scope of his or her authority, all necessary and proper decisions with reference to the Scope of Services. All requests for contract interpretations, change orders, and other clarification or instruction shall be directed to the Principal Representative. </w:t>
      </w:r>
    </w:p>
    <w:p w14:paraId="1EC186F7" w14:textId="77777777" w:rsidR="00705CBB" w:rsidRPr="001334B0" w:rsidRDefault="00705CBB" w:rsidP="00705CBB">
      <w:pPr>
        <w:autoSpaceDE w:val="0"/>
        <w:autoSpaceDN w:val="0"/>
        <w:adjustRightInd w:val="0"/>
        <w:rPr>
          <w:sz w:val="25"/>
          <w:szCs w:val="25"/>
        </w:rPr>
      </w:pPr>
    </w:p>
    <w:p w14:paraId="01638042" w14:textId="77777777" w:rsidR="00705CBB" w:rsidRPr="001334B0" w:rsidRDefault="00705CBB" w:rsidP="00705CBB">
      <w:pPr>
        <w:autoSpaceDE w:val="0"/>
        <w:autoSpaceDN w:val="0"/>
        <w:adjustRightInd w:val="0"/>
        <w:rPr>
          <w:sz w:val="25"/>
          <w:szCs w:val="25"/>
        </w:rPr>
      </w:pPr>
      <w:r w:rsidRPr="001334B0">
        <w:rPr>
          <w:sz w:val="25"/>
          <w:szCs w:val="25"/>
        </w:rPr>
        <w:lastRenderedPageBreak/>
        <w:t xml:space="preserve">8. Independent Contractor. The services to be performed by Contractor are those of an independent contractor and not of an employee of the Principal. </w:t>
      </w:r>
    </w:p>
    <w:p w14:paraId="613C253D" w14:textId="77777777" w:rsidR="00705CBB" w:rsidRPr="001334B0" w:rsidRDefault="00705CBB" w:rsidP="00705CBB">
      <w:pPr>
        <w:autoSpaceDE w:val="0"/>
        <w:autoSpaceDN w:val="0"/>
        <w:adjustRightInd w:val="0"/>
        <w:rPr>
          <w:sz w:val="25"/>
          <w:szCs w:val="25"/>
        </w:rPr>
      </w:pPr>
    </w:p>
    <w:p w14:paraId="5B6D7704" w14:textId="77777777" w:rsidR="00705CBB" w:rsidRPr="001334B0" w:rsidRDefault="00705CBB" w:rsidP="00705CBB">
      <w:pPr>
        <w:autoSpaceDE w:val="0"/>
        <w:autoSpaceDN w:val="0"/>
        <w:adjustRightInd w:val="0"/>
        <w:rPr>
          <w:sz w:val="25"/>
          <w:szCs w:val="25"/>
        </w:rPr>
      </w:pPr>
      <w:r w:rsidRPr="001334B0">
        <w:rPr>
          <w:sz w:val="25"/>
          <w:szCs w:val="25"/>
        </w:rPr>
        <w:t>9. Personal Services. It is understood that the Principal enters into this Agreement based on the special abilities of the Contractor and that this Agreement shall be considered as an agreement for personal services. Accordingly, the Contractor shall neither assign any responsibilities nor delegate any duties arising under this Agreement without the prior written consent of the Principal.</w:t>
      </w:r>
    </w:p>
    <w:p w14:paraId="117BC24D" w14:textId="77777777" w:rsidR="00705CBB" w:rsidRPr="001334B0" w:rsidRDefault="00705CBB" w:rsidP="00705CBB">
      <w:pPr>
        <w:autoSpaceDE w:val="0"/>
        <w:autoSpaceDN w:val="0"/>
        <w:adjustRightInd w:val="0"/>
        <w:rPr>
          <w:sz w:val="25"/>
          <w:szCs w:val="25"/>
        </w:rPr>
      </w:pPr>
    </w:p>
    <w:p w14:paraId="53D9C263" w14:textId="77777777" w:rsidR="00705CBB" w:rsidRPr="001334B0" w:rsidRDefault="00705CBB" w:rsidP="00705CBB">
      <w:pPr>
        <w:autoSpaceDE w:val="0"/>
        <w:autoSpaceDN w:val="0"/>
        <w:adjustRightInd w:val="0"/>
        <w:rPr>
          <w:sz w:val="25"/>
          <w:szCs w:val="25"/>
        </w:rPr>
      </w:pPr>
      <w:r w:rsidRPr="001334B0">
        <w:rPr>
          <w:sz w:val="25"/>
          <w:szCs w:val="25"/>
        </w:rPr>
        <w:t xml:space="preserve">10. Acceptance Not Waiver. The Principal’s approval or acceptance of, or payment for, any of the services shall not be construed to operate as a waiver of any rights or benefits provided to the Principal under this Agreement. </w:t>
      </w:r>
    </w:p>
    <w:p w14:paraId="64033591" w14:textId="77777777" w:rsidR="00705CBB" w:rsidRPr="001334B0" w:rsidRDefault="00705CBB" w:rsidP="00705CBB">
      <w:pPr>
        <w:autoSpaceDE w:val="0"/>
        <w:autoSpaceDN w:val="0"/>
        <w:adjustRightInd w:val="0"/>
        <w:rPr>
          <w:sz w:val="25"/>
          <w:szCs w:val="25"/>
        </w:rPr>
      </w:pPr>
    </w:p>
    <w:p w14:paraId="6A2AE134" w14:textId="77777777" w:rsidR="00705CBB" w:rsidRPr="001334B0" w:rsidRDefault="00705CBB" w:rsidP="00705CBB">
      <w:pPr>
        <w:autoSpaceDE w:val="0"/>
        <w:autoSpaceDN w:val="0"/>
        <w:adjustRightInd w:val="0"/>
        <w:rPr>
          <w:sz w:val="25"/>
          <w:szCs w:val="25"/>
        </w:rPr>
      </w:pPr>
      <w:r w:rsidRPr="001334B0">
        <w:rPr>
          <w:sz w:val="25"/>
          <w:szCs w:val="25"/>
        </w:rPr>
        <w:t>11. Default. Each and every term and condition hereof shall be deemed to be a material element of this Agreement. In the event either party should fail or refuse to perform according to the terms of this agreement, such party may be declared in default.</w:t>
      </w:r>
    </w:p>
    <w:p w14:paraId="0A0E6674" w14:textId="77777777" w:rsidR="00705CBB" w:rsidRPr="001334B0" w:rsidRDefault="00705CBB" w:rsidP="00705CBB">
      <w:pPr>
        <w:autoSpaceDE w:val="0"/>
        <w:autoSpaceDN w:val="0"/>
        <w:adjustRightInd w:val="0"/>
        <w:rPr>
          <w:sz w:val="25"/>
          <w:szCs w:val="25"/>
        </w:rPr>
      </w:pPr>
    </w:p>
    <w:p w14:paraId="657D2C75" w14:textId="77777777" w:rsidR="00705CBB" w:rsidRPr="001334B0" w:rsidRDefault="00705CBB" w:rsidP="00705CBB">
      <w:pPr>
        <w:autoSpaceDE w:val="0"/>
        <w:autoSpaceDN w:val="0"/>
        <w:adjustRightInd w:val="0"/>
        <w:rPr>
          <w:sz w:val="25"/>
          <w:szCs w:val="25"/>
        </w:rPr>
      </w:pPr>
      <w:r w:rsidRPr="001334B0">
        <w:rPr>
          <w:sz w:val="25"/>
          <w:szCs w:val="25"/>
        </w:rPr>
        <w:t xml:space="preserve">12. Remedies. In the event a party declares a default by the other party, such defaulting party shall be allowed a period of ten (10) days within which to cure said default.  In the event the default remains uncorrected, the party declaring default may elect to </w:t>
      </w:r>
    </w:p>
    <w:p w14:paraId="0E1F66D0" w14:textId="77777777" w:rsidR="00705CBB" w:rsidRPr="001334B0" w:rsidRDefault="00705CBB" w:rsidP="00705CBB">
      <w:pPr>
        <w:autoSpaceDE w:val="0"/>
        <w:autoSpaceDN w:val="0"/>
        <w:adjustRightInd w:val="0"/>
        <w:ind w:firstLine="720"/>
        <w:rPr>
          <w:sz w:val="25"/>
          <w:szCs w:val="25"/>
        </w:rPr>
      </w:pPr>
      <w:r w:rsidRPr="001334B0">
        <w:rPr>
          <w:sz w:val="25"/>
          <w:szCs w:val="25"/>
        </w:rPr>
        <w:t xml:space="preserve">(a) </w:t>
      </w:r>
      <w:proofErr w:type="gramStart"/>
      <w:r w:rsidRPr="001334B0">
        <w:rPr>
          <w:sz w:val="25"/>
          <w:szCs w:val="25"/>
        </w:rPr>
        <w:t>terminate</w:t>
      </w:r>
      <w:proofErr w:type="gramEnd"/>
      <w:r w:rsidRPr="001334B0">
        <w:rPr>
          <w:sz w:val="25"/>
          <w:szCs w:val="25"/>
        </w:rPr>
        <w:t xml:space="preserve"> the Agreement and seek damages; </w:t>
      </w:r>
    </w:p>
    <w:p w14:paraId="65B7F906" w14:textId="77777777" w:rsidR="00705CBB" w:rsidRPr="001334B0" w:rsidRDefault="00705CBB" w:rsidP="00705CBB">
      <w:pPr>
        <w:autoSpaceDE w:val="0"/>
        <w:autoSpaceDN w:val="0"/>
        <w:adjustRightInd w:val="0"/>
        <w:ind w:left="720"/>
        <w:rPr>
          <w:sz w:val="25"/>
          <w:szCs w:val="25"/>
        </w:rPr>
      </w:pPr>
      <w:r w:rsidRPr="001334B0">
        <w:rPr>
          <w:sz w:val="25"/>
          <w:szCs w:val="25"/>
        </w:rPr>
        <w:t xml:space="preserve">(b) </w:t>
      </w:r>
      <w:proofErr w:type="gramStart"/>
      <w:r w:rsidRPr="001334B0">
        <w:rPr>
          <w:sz w:val="25"/>
          <w:szCs w:val="25"/>
        </w:rPr>
        <w:t>treat</w:t>
      </w:r>
      <w:proofErr w:type="gramEnd"/>
      <w:r w:rsidRPr="001334B0">
        <w:rPr>
          <w:sz w:val="25"/>
          <w:szCs w:val="25"/>
        </w:rPr>
        <w:t xml:space="preserve"> the Agreement as continuing and require specific performance; or </w:t>
      </w:r>
    </w:p>
    <w:p w14:paraId="5DD9559C" w14:textId="77777777" w:rsidR="00705CBB" w:rsidRPr="001334B0" w:rsidRDefault="00705CBB" w:rsidP="00705CBB">
      <w:pPr>
        <w:autoSpaceDE w:val="0"/>
        <w:autoSpaceDN w:val="0"/>
        <w:adjustRightInd w:val="0"/>
        <w:ind w:left="720"/>
        <w:rPr>
          <w:sz w:val="25"/>
          <w:szCs w:val="25"/>
        </w:rPr>
      </w:pPr>
      <w:r w:rsidRPr="001334B0">
        <w:rPr>
          <w:sz w:val="25"/>
          <w:szCs w:val="25"/>
        </w:rPr>
        <w:t xml:space="preserve">(c) </w:t>
      </w:r>
      <w:proofErr w:type="gramStart"/>
      <w:r w:rsidRPr="001334B0">
        <w:rPr>
          <w:sz w:val="25"/>
          <w:szCs w:val="25"/>
        </w:rPr>
        <w:t>avail</w:t>
      </w:r>
      <w:proofErr w:type="gramEnd"/>
      <w:r w:rsidRPr="001334B0">
        <w:rPr>
          <w:sz w:val="25"/>
          <w:szCs w:val="25"/>
        </w:rPr>
        <w:t xml:space="preserve"> himself of any other remedy at law or equity. If the non-defaulting party commences legal or equitable actions against the defaulting party, the defaulting party shall be liable to the non-defaulting party for the non-defaulting party’s reasonable attorney fees and costs incurred because of the default.</w:t>
      </w:r>
    </w:p>
    <w:p w14:paraId="75B63A3B" w14:textId="77777777" w:rsidR="00705CBB" w:rsidRPr="001334B0" w:rsidRDefault="00705CBB" w:rsidP="00705CBB">
      <w:pPr>
        <w:autoSpaceDE w:val="0"/>
        <w:autoSpaceDN w:val="0"/>
        <w:adjustRightInd w:val="0"/>
        <w:rPr>
          <w:sz w:val="25"/>
          <w:szCs w:val="25"/>
        </w:rPr>
      </w:pPr>
    </w:p>
    <w:p w14:paraId="6AE4CD3C" w14:textId="77777777" w:rsidR="00705CBB" w:rsidRPr="001334B0" w:rsidRDefault="00705CBB" w:rsidP="00705CBB">
      <w:pPr>
        <w:autoSpaceDE w:val="0"/>
        <w:autoSpaceDN w:val="0"/>
        <w:adjustRightInd w:val="0"/>
        <w:rPr>
          <w:sz w:val="25"/>
          <w:szCs w:val="25"/>
        </w:rPr>
      </w:pPr>
      <w:r w:rsidRPr="001334B0">
        <w:rPr>
          <w:sz w:val="25"/>
          <w:szCs w:val="25"/>
        </w:rPr>
        <w:t>13. Indemnification. Contractor agrees to indemnify and hold harmless Principal from any and all damages and liabilities arising from Contractor’s performance of the Scope of Services.</w:t>
      </w:r>
    </w:p>
    <w:p w14:paraId="66A274E6" w14:textId="77777777" w:rsidR="00705CBB" w:rsidRPr="001334B0" w:rsidRDefault="00705CBB" w:rsidP="00705CBB">
      <w:pPr>
        <w:autoSpaceDE w:val="0"/>
        <w:autoSpaceDN w:val="0"/>
        <w:adjustRightInd w:val="0"/>
        <w:rPr>
          <w:sz w:val="25"/>
          <w:szCs w:val="25"/>
        </w:rPr>
      </w:pPr>
    </w:p>
    <w:p w14:paraId="016B905F" w14:textId="77777777" w:rsidR="00705CBB" w:rsidRPr="001334B0" w:rsidRDefault="00705CBB" w:rsidP="00705CBB">
      <w:pPr>
        <w:autoSpaceDE w:val="0"/>
        <w:autoSpaceDN w:val="0"/>
        <w:adjustRightInd w:val="0"/>
        <w:rPr>
          <w:sz w:val="25"/>
          <w:szCs w:val="25"/>
        </w:rPr>
      </w:pPr>
      <w:r w:rsidRPr="001334B0">
        <w:rPr>
          <w:sz w:val="25"/>
          <w:szCs w:val="25"/>
        </w:rPr>
        <w:t>14. Binding Effect. This writing constitutes the entire agreement between the parties and shall be binding upon said parties, their officers, employees, agents and assigns and shall inure to the benefit of the respective survivors, heirs, personal representatives, successors and assigns of said parties.</w:t>
      </w:r>
    </w:p>
    <w:p w14:paraId="168E46CF" w14:textId="77777777" w:rsidR="00705CBB" w:rsidRPr="001334B0" w:rsidRDefault="00705CBB" w:rsidP="00705CBB">
      <w:pPr>
        <w:autoSpaceDE w:val="0"/>
        <w:autoSpaceDN w:val="0"/>
        <w:adjustRightInd w:val="0"/>
        <w:rPr>
          <w:sz w:val="25"/>
          <w:szCs w:val="25"/>
        </w:rPr>
      </w:pPr>
    </w:p>
    <w:p w14:paraId="6B3F32D0" w14:textId="77777777" w:rsidR="00A60AC1" w:rsidRPr="00A60AC1" w:rsidRDefault="00705CBB" w:rsidP="00D400E4">
      <w:pPr>
        <w:autoSpaceDE w:val="0"/>
        <w:autoSpaceDN w:val="0"/>
        <w:adjustRightInd w:val="0"/>
        <w:rPr>
          <w:sz w:val="25"/>
          <w:szCs w:val="25"/>
        </w:rPr>
      </w:pPr>
      <w:r w:rsidRPr="001334B0">
        <w:rPr>
          <w:sz w:val="25"/>
          <w:szCs w:val="25"/>
        </w:rPr>
        <w:t>15. Law/Severability. T</w:t>
      </w:r>
      <w:r w:rsidR="00073913">
        <w:rPr>
          <w:sz w:val="25"/>
          <w:szCs w:val="25"/>
        </w:rPr>
        <w:t>he laws of the State of Minnesota</w:t>
      </w:r>
      <w:r w:rsidRPr="001334B0">
        <w:rPr>
          <w:sz w:val="25"/>
          <w:szCs w:val="25"/>
        </w:rPr>
        <w:t xml:space="preserve"> shall govern the construction, interpretation, execution and enforcement of this Agreement. In the event any provision of this Agreement shall be held invalid or unenforceable by any court of competent jurisdiction, such holding shall not invalidate or render unenforceable any other provision of this Agreement</w:t>
      </w:r>
      <w:r w:rsidR="00073913">
        <w:rPr>
          <w:sz w:val="25"/>
          <w:szCs w:val="25"/>
        </w:rPr>
        <w:t>.</w:t>
      </w:r>
    </w:p>
    <w:p w14:paraId="728D4311" w14:textId="77777777" w:rsidR="00BC5889" w:rsidRPr="00A60AC1" w:rsidRDefault="00BC5889" w:rsidP="00D400E4">
      <w:pPr>
        <w:autoSpaceDE w:val="0"/>
        <w:autoSpaceDN w:val="0"/>
        <w:adjustRightInd w:val="0"/>
        <w:rPr>
          <w:sz w:val="25"/>
          <w:szCs w:val="25"/>
        </w:rPr>
      </w:pPr>
    </w:p>
    <w:p w14:paraId="3052E22E" w14:textId="77777777" w:rsidR="00BC5889" w:rsidRPr="00A60AC1" w:rsidRDefault="00BC5889" w:rsidP="00D400E4">
      <w:pPr>
        <w:autoSpaceDE w:val="0"/>
        <w:autoSpaceDN w:val="0"/>
        <w:adjustRightInd w:val="0"/>
        <w:rPr>
          <w:sz w:val="25"/>
          <w:szCs w:val="25"/>
        </w:rPr>
      </w:pPr>
    </w:p>
    <w:p w14:paraId="76BBD40D" w14:textId="77777777" w:rsidR="00BC5889" w:rsidRPr="00A60AC1" w:rsidRDefault="00BC5889" w:rsidP="00D400E4">
      <w:pPr>
        <w:autoSpaceDE w:val="0"/>
        <w:autoSpaceDN w:val="0"/>
        <w:adjustRightInd w:val="0"/>
        <w:rPr>
          <w:sz w:val="25"/>
          <w:szCs w:val="25"/>
        </w:rPr>
      </w:pPr>
    </w:p>
    <w:p w14:paraId="1EC2F2A8" w14:textId="77777777" w:rsidR="00BC5889" w:rsidRDefault="00BC5889" w:rsidP="00D400E4">
      <w:pPr>
        <w:autoSpaceDE w:val="0"/>
        <w:autoSpaceDN w:val="0"/>
        <w:adjustRightInd w:val="0"/>
        <w:rPr>
          <w:sz w:val="25"/>
          <w:szCs w:val="25"/>
        </w:rPr>
      </w:pPr>
    </w:p>
    <w:p w14:paraId="37E3DB4B" w14:textId="77777777" w:rsidR="00BC5889" w:rsidRPr="00BC5889" w:rsidRDefault="00BC5889" w:rsidP="00073913">
      <w:pPr>
        <w:autoSpaceDE w:val="0"/>
        <w:autoSpaceDN w:val="0"/>
        <w:adjustRightInd w:val="0"/>
        <w:jc w:val="center"/>
        <w:rPr>
          <w:i/>
          <w:sz w:val="25"/>
          <w:szCs w:val="25"/>
        </w:rPr>
      </w:pPr>
      <w:r w:rsidRPr="00BC5889">
        <w:rPr>
          <w:i/>
          <w:sz w:val="25"/>
          <w:szCs w:val="25"/>
        </w:rPr>
        <w:t>***SIGNATURE PAGE FOLLOWS***</w:t>
      </w:r>
    </w:p>
    <w:p w14:paraId="3B6091EE" w14:textId="77777777" w:rsidR="00BC5889" w:rsidRDefault="00BC5889" w:rsidP="00D400E4">
      <w:pPr>
        <w:autoSpaceDE w:val="0"/>
        <w:autoSpaceDN w:val="0"/>
        <w:adjustRightInd w:val="0"/>
        <w:rPr>
          <w:sz w:val="25"/>
          <w:szCs w:val="25"/>
        </w:rPr>
      </w:pPr>
    </w:p>
    <w:p w14:paraId="02CB2E75" w14:textId="77777777" w:rsidR="00BC5889" w:rsidRDefault="00BC5889" w:rsidP="00D400E4">
      <w:pPr>
        <w:autoSpaceDE w:val="0"/>
        <w:autoSpaceDN w:val="0"/>
        <w:adjustRightInd w:val="0"/>
        <w:rPr>
          <w:sz w:val="25"/>
          <w:szCs w:val="25"/>
        </w:rPr>
      </w:pPr>
    </w:p>
    <w:p w14:paraId="47C1ED8F" w14:textId="77777777" w:rsidR="00BC5889" w:rsidRDefault="00BC5889" w:rsidP="00D400E4">
      <w:pPr>
        <w:autoSpaceDE w:val="0"/>
        <w:autoSpaceDN w:val="0"/>
        <w:adjustRightInd w:val="0"/>
        <w:rPr>
          <w:sz w:val="25"/>
          <w:szCs w:val="25"/>
        </w:rPr>
      </w:pPr>
    </w:p>
    <w:p w14:paraId="75C3637C" w14:textId="77777777" w:rsidR="00BC5889" w:rsidRDefault="00BC5889" w:rsidP="00D400E4">
      <w:pPr>
        <w:autoSpaceDE w:val="0"/>
        <w:autoSpaceDN w:val="0"/>
        <w:adjustRightInd w:val="0"/>
        <w:rPr>
          <w:sz w:val="25"/>
          <w:szCs w:val="25"/>
        </w:rPr>
      </w:pPr>
    </w:p>
    <w:p w14:paraId="63CC8966" w14:textId="77777777" w:rsidR="00174F23" w:rsidRDefault="00174F23" w:rsidP="00D400E4">
      <w:pPr>
        <w:autoSpaceDE w:val="0"/>
        <w:autoSpaceDN w:val="0"/>
        <w:adjustRightInd w:val="0"/>
        <w:rPr>
          <w:sz w:val="25"/>
          <w:szCs w:val="25"/>
        </w:rPr>
      </w:pPr>
    </w:p>
    <w:p w14:paraId="38C009E9" w14:textId="77777777" w:rsidR="00D400E4" w:rsidRDefault="00D400E4" w:rsidP="00D400E4">
      <w:pPr>
        <w:autoSpaceDE w:val="0"/>
        <w:autoSpaceDN w:val="0"/>
        <w:adjustRightInd w:val="0"/>
        <w:rPr>
          <w:sz w:val="25"/>
          <w:szCs w:val="25"/>
        </w:rPr>
      </w:pPr>
    </w:p>
    <w:p w14:paraId="3A491326" w14:textId="77777777" w:rsidR="00705CBB" w:rsidRPr="001334B0" w:rsidRDefault="00705CBB" w:rsidP="00A17702">
      <w:pPr>
        <w:autoSpaceDE w:val="0"/>
        <w:autoSpaceDN w:val="0"/>
        <w:adjustRightInd w:val="0"/>
        <w:ind w:left="3600" w:firstLine="720"/>
        <w:outlineLvl w:val="0"/>
        <w:rPr>
          <w:sz w:val="25"/>
          <w:szCs w:val="25"/>
        </w:rPr>
      </w:pPr>
      <w:r w:rsidRPr="001334B0">
        <w:rPr>
          <w:sz w:val="25"/>
          <w:szCs w:val="25"/>
        </w:rPr>
        <w:t>CONTRACTOR:</w:t>
      </w:r>
    </w:p>
    <w:p w14:paraId="20707B0A" w14:textId="77777777" w:rsidR="00705CBB" w:rsidRPr="001334B0" w:rsidRDefault="00705CBB" w:rsidP="00705CBB">
      <w:pPr>
        <w:autoSpaceDE w:val="0"/>
        <w:autoSpaceDN w:val="0"/>
        <w:adjustRightInd w:val="0"/>
        <w:ind w:left="5040" w:firstLine="720"/>
        <w:rPr>
          <w:sz w:val="25"/>
          <w:szCs w:val="25"/>
        </w:rPr>
      </w:pPr>
    </w:p>
    <w:p w14:paraId="162CE722" w14:textId="77777777" w:rsidR="00705CBB" w:rsidRPr="001334B0" w:rsidRDefault="00705CBB" w:rsidP="00705CBB">
      <w:pPr>
        <w:autoSpaceDE w:val="0"/>
        <w:autoSpaceDN w:val="0"/>
        <w:adjustRightInd w:val="0"/>
        <w:ind w:left="4320"/>
        <w:rPr>
          <w:sz w:val="25"/>
          <w:szCs w:val="25"/>
        </w:rPr>
      </w:pPr>
      <w:r w:rsidRPr="001334B0">
        <w:rPr>
          <w:sz w:val="25"/>
          <w:szCs w:val="25"/>
        </w:rPr>
        <w:t>By: ________________________</w:t>
      </w:r>
    </w:p>
    <w:p w14:paraId="53ABB52E" w14:textId="77777777" w:rsidR="00705CBB" w:rsidRPr="001334B0" w:rsidRDefault="00705CBB" w:rsidP="00705CBB">
      <w:pPr>
        <w:autoSpaceDE w:val="0"/>
        <w:autoSpaceDN w:val="0"/>
        <w:adjustRightInd w:val="0"/>
        <w:rPr>
          <w:sz w:val="25"/>
          <w:szCs w:val="25"/>
        </w:rPr>
      </w:pPr>
      <w:r w:rsidRPr="001334B0">
        <w:rPr>
          <w:sz w:val="25"/>
          <w:szCs w:val="25"/>
        </w:rPr>
        <w:tab/>
      </w:r>
      <w:r w:rsidRPr="001334B0">
        <w:rPr>
          <w:sz w:val="25"/>
          <w:szCs w:val="25"/>
        </w:rPr>
        <w:tab/>
      </w:r>
      <w:r w:rsidRPr="001334B0">
        <w:rPr>
          <w:sz w:val="25"/>
          <w:szCs w:val="25"/>
        </w:rPr>
        <w:tab/>
      </w:r>
      <w:r w:rsidRPr="001334B0">
        <w:rPr>
          <w:sz w:val="25"/>
          <w:szCs w:val="25"/>
        </w:rPr>
        <w:tab/>
      </w:r>
      <w:r w:rsidRPr="001334B0">
        <w:rPr>
          <w:sz w:val="25"/>
          <w:szCs w:val="25"/>
        </w:rPr>
        <w:tab/>
      </w:r>
      <w:r w:rsidRPr="001334B0">
        <w:rPr>
          <w:sz w:val="25"/>
          <w:szCs w:val="25"/>
        </w:rPr>
        <w:tab/>
      </w:r>
      <w:r w:rsidR="00073913">
        <w:rPr>
          <w:sz w:val="25"/>
          <w:szCs w:val="25"/>
        </w:rPr>
        <w:t>____________________________</w:t>
      </w:r>
    </w:p>
    <w:p w14:paraId="7D527787" w14:textId="77777777" w:rsidR="00705CBB" w:rsidRPr="001334B0" w:rsidRDefault="00705CBB" w:rsidP="00705CBB">
      <w:pPr>
        <w:autoSpaceDE w:val="0"/>
        <w:autoSpaceDN w:val="0"/>
        <w:adjustRightInd w:val="0"/>
        <w:ind w:left="4320"/>
        <w:rPr>
          <w:sz w:val="25"/>
          <w:szCs w:val="25"/>
        </w:rPr>
      </w:pPr>
    </w:p>
    <w:p w14:paraId="5FC083BB" w14:textId="77777777" w:rsidR="00705CBB" w:rsidRPr="001334B0" w:rsidRDefault="00705CBB" w:rsidP="00705CBB">
      <w:pPr>
        <w:autoSpaceDE w:val="0"/>
        <w:autoSpaceDN w:val="0"/>
        <w:adjustRightInd w:val="0"/>
        <w:ind w:left="4320"/>
        <w:rPr>
          <w:sz w:val="25"/>
          <w:szCs w:val="25"/>
        </w:rPr>
      </w:pPr>
      <w:r w:rsidRPr="001334B0">
        <w:rPr>
          <w:sz w:val="25"/>
          <w:szCs w:val="25"/>
        </w:rPr>
        <w:t>Date: _______________________</w:t>
      </w:r>
    </w:p>
    <w:p w14:paraId="778A895A" w14:textId="77777777" w:rsidR="00705CBB" w:rsidRPr="001334B0" w:rsidRDefault="00705CBB" w:rsidP="00705CBB">
      <w:pPr>
        <w:autoSpaceDE w:val="0"/>
        <w:autoSpaceDN w:val="0"/>
        <w:adjustRightInd w:val="0"/>
        <w:rPr>
          <w:sz w:val="26"/>
          <w:szCs w:val="26"/>
        </w:rPr>
      </w:pPr>
    </w:p>
    <w:p w14:paraId="18C43B88" w14:textId="77777777" w:rsidR="00705CBB" w:rsidRPr="001334B0" w:rsidRDefault="00705CBB" w:rsidP="00705CBB">
      <w:pPr>
        <w:autoSpaceDE w:val="0"/>
        <w:autoSpaceDN w:val="0"/>
        <w:adjustRightInd w:val="0"/>
        <w:ind w:left="4320"/>
        <w:rPr>
          <w:sz w:val="25"/>
          <w:szCs w:val="25"/>
        </w:rPr>
      </w:pPr>
    </w:p>
    <w:p w14:paraId="3B2C915F" w14:textId="77777777" w:rsidR="009F2FA9" w:rsidRDefault="00073913">
      <w:pPr>
        <w:autoSpaceDE w:val="0"/>
        <w:autoSpaceDN w:val="0"/>
        <w:adjustRightInd w:val="0"/>
        <w:ind w:left="4320"/>
        <w:outlineLvl w:val="0"/>
        <w:rPr>
          <w:sz w:val="25"/>
          <w:szCs w:val="25"/>
        </w:rPr>
      </w:pPr>
      <w:r>
        <w:rPr>
          <w:sz w:val="25"/>
          <w:szCs w:val="25"/>
        </w:rPr>
        <w:t xml:space="preserve">PRINCIPAL: </w:t>
      </w:r>
    </w:p>
    <w:p w14:paraId="37D1AF7F" w14:textId="77777777" w:rsidR="00705CBB" w:rsidRPr="001334B0" w:rsidRDefault="00705CBB" w:rsidP="00705CBB">
      <w:pPr>
        <w:autoSpaceDE w:val="0"/>
        <w:autoSpaceDN w:val="0"/>
        <w:adjustRightInd w:val="0"/>
        <w:ind w:left="5040" w:firstLine="720"/>
        <w:rPr>
          <w:sz w:val="25"/>
          <w:szCs w:val="25"/>
        </w:rPr>
      </w:pPr>
    </w:p>
    <w:p w14:paraId="024667A5" w14:textId="77777777" w:rsidR="00705CBB" w:rsidRPr="001334B0" w:rsidRDefault="00705CBB" w:rsidP="00705CBB">
      <w:pPr>
        <w:autoSpaceDE w:val="0"/>
        <w:autoSpaceDN w:val="0"/>
        <w:adjustRightInd w:val="0"/>
        <w:ind w:left="4320"/>
        <w:rPr>
          <w:sz w:val="25"/>
          <w:szCs w:val="25"/>
        </w:rPr>
      </w:pPr>
      <w:r w:rsidRPr="001334B0">
        <w:rPr>
          <w:sz w:val="25"/>
          <w:szCs w:val="25"/>
        </w:rPr>
        <w:t>By: _________________________</w:t>
      </w:r>
    </w:p>
    <w:p w14:paraId="6202C383" w14:textId="77777777" w:rsidR="00705CBB" w:rsidRPr="001334B0" w:rsidRDefault="00D400E4" w:rsidP="00705CBB">
      <w:pPr>
        <w:autoSpaceDE w:val="0"/>
        <w:autoSpaceDN w:val="0"/>
        <w:adjustRightInd w:val="0"/>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r>
      <w:r w:rsidR="00073913">
        <w:rPr>
          <w:sz w:val="25"/>
          <w:szCs w:val="25"/>
        </w:rPr>
        <w:t>____________________________</w:t>
      </w:r>
    </w:p>
    <w:p w14:paraId="1F1356A1" w14:textId="77777777" w:rsidR="00705CBB" w:rsidRPr="001334B0" w:rsidRDefault="00705CBB" w:rsidP="00705CBB">
      <w:pPr>
        <w:autoSpaceDE w:val="0"/>
        <w:autoSpaceDN w:val="0"/>
        <w:adjustRightInd w:val="0"/>
        <w:ind w:left="3600" w:firstLine="720"/>
        <w:rPr>
          <w:sz w:val="25"/>
          <w:szCs w:val="25"/>
        </w:rPr>
      </w:pPr>
    </w:p>
    <w:p w14:paraId="43EF2765" w14:textId="77777777" w:rsidR="00705CBB" w:rsidRPr="001334B0" w:rsidRDefault="00705CBB" w:rsidP="00705CBB">
      <w:pPr>
        <w:autoSpaceDE w:val="0"/>
        <w:autoSpaceDN w:val="0"/>
        <w:adjustRightInd w:val="0"/>
        <w:ind w:left="3600" w:firstLine="720"/>
        <w:rPr>
          <w:sz w:val="25"/>
          <w:szCs w:val="25"/>
        </w:rPr>
      </w:pPr>
      <w:r w:rsidRPr="001334B0">
        <w:rPr>
          <w:sz w:val="25"/>
          <w:szCs w:val="25"/>
        </w:rPr>
        <w:t>Date: ________________________</w:t>
      </w:r>
    </w:p>
    <w:p w14:paraId="48C71D6A" w14:textId="77777777" w:rsidR="00D400E4" w:rsidRDefault="00D400E4">
      <w:pPr>
        <w:autoSpaceDE w:val="0"/>
        <w:autoSpaceDN w:val="0"/>
        <w:adjustRightInd w:val="0"/>
        <w:jc w:val="center"/>
        <w:outlineLvl w:val="0"/>
        <w:rPr>
          <w:b/>
          <w:bCs/>
          <w:sz w:val="25"/>
          <w:szCs w:val="25"/>
        </w:rPr>
      </w:pPr>
    </w:p>
    <w:p w14:paraId="19C04F8A" w14:textId="77777777" w:rsidR="00516251" w:rsidRDefault="00516251">
      <w:pPr>
        <w:autoSpaceDE w:val="0"/>
        <w:autoSpaceDN w:val="0"/>
        <w:adjustRightInd w:val="0"/>
        <w:jc w:val="center"/>
        <w:outlineLvl w:val="0"/>
        <w:rPr>
          <w:b/>
          <w:bCs/>
          <w:sz w:val="25"/>
          <w:szCs w:val="25"/>
        </w:rPr>
      </w:pPr>
    </w:p>
    <w:p w14:paraId="01B8276B" w14:textId="77777777" w:rsidR="00516251" w:rsidRDefault="00516251">
      <w:pPr>
        <w:autoSpaceDE w:val="0"/>
        <w:autoSpaceDN w:val="0"/>
        <w:adjustRightInd w:val="0"/>
        <w:jc w:val="center"/>
        <w:outlineLvl w:val="0"/>
        <w:rPr>
          <w:b/>
          <w:bCs/>
          <w:sz w:val="25"/>
          <w:szCs w:val="25"/>
        </w:rPr>
      </w:pPr>
    </w:p>
    <w:p w14:paraId="10CCF5E3" w14:textId="77777777" w:rsidR="00516251" w:rsidRDefault="00516251">
      <w:pPr>
        <w:autoSpaceDE w:val="0"/>
        <w:autoSpaceDN w:val="0"/>
        <w:adjustRightInd w:val="0"/>
        <w:jc w:val="center"/>
        <w:outlineLvl w:val="0"/>
        <w:rPr>
          <w:b/>
          <w:bCs/>
          <w:sz w:val="25"/>
          <w:szCs w:val="25"/>
        </w:rPr>
      </w:pPr>
    </w:p>
    <w:p w14:paraId="2201B9EB" w14:textId="77777777" w:rsidR="00516251" w:rsidRDefault="00516251">
      <w:pPr>
        <w:autoSpaceDE w:val="0"/>
        <w:autoSpaceDN w:val="0"/>
        <w:adjustRightInd w:val="0"/>
        <w:jc w:val="center"/>
        <w:outlineLvl w:val="0"/>
        <w:rPr>
          <w:b/>
          <w:bCs/>
          <w:sz w:val="25"/>
          <w:szCs w:val="25"/>
        </w:rPr>
      </w:pPr>
    </w:p>
    <w:p w14:paraId="37463C8C" w14:textId="77777777" w:rsidR="00516251" w:rsidRDefault="00516251">
      <w:pPr>
        <w:autoSpaceDE w:val="0"/>
        <w:autoSpaceDN w:val="0"/>
        <w:adjustRightInd w:val="0"/>
        <w:jc w:val="center"/>
        <w:outlineLvl w:val="0"/>
        <w:rPr>
          <w:b/>
          <w:bCs/>
          <w:sz w:val="25"/>
          <w:szCs w:val="25"/>
        </w:rPr>
      </w:pPr>
    </w:p>
    <w:p w14:paraId="1C8D87F9" w14:textId="77777777" w:rsidR="00516251" w:rsidRDefault="00516251">
      <w:pPr>
        <w:autoSpaceDE w:val="0"/>
        <w:autoSpaceDN w:val="0"/>
        <w:adjustRightInd w:val="0"/>
        <w:jc w:val="center"/>
        <w:outlineLvl w:val="0"/>
        <w:rPr>
          <w:b/>
          <w:bCs/>
          <w:sz w:val="25"/>
          <w:szCs w:val="25"/>
        </w:rPr>
      </w:pPr>
    </w:p>
    <w:p w14:paraId="7CA62F60" w14:textId="77777777" w:rsidR="00516251" w:rsidRDefault="00516251">
      <w:pPr>
        <w:autoSpaceDE w:val="0"/>
        <w:autoSpaceDN w:val="0"/>
        <w:adjustRightInd w:val="0"/>
        <w:jc w:val="center"/>
        <w:outlineLvl w:val="0"/>
        <w:rPr>
          <w:b/>
          <w:bCs/>
          <w:sz w:val="25"/>
          <w:szCs w:val="25"/>
        </w:rPr>
      </w:pPr>
    </w:p>
    <w:p w14:paraId="0E746080" w14:textId="77777777" w:rsidR="00516251" w:rsidRDefault="00516251">
      <w:pPr>
        <w:autoSpaceDE w:val="0"/>
        <w:autoSpaceDN w:val="0"/>
        <w:adjustRightInd w:val="0"/>
        <w:jc w:val="center"/>
        <w:outlineLvl w:val="0"/>
        <w:rPr>
          <w:b/>
          <w:bCs/>
          <w:sz w:val="25"/>
          <w:szCs w:val="25"/>
        </w:rPr>
      </w:pPr>
    </w:p>
    <w:p w14:paraId="21A6D443" w14:textId="77777777" w:rsidR="00516251" w:rsidRDefault="00516251">
      <w:pPr>
        <w:autoSpaceDE w:val="0"/>
        <w:autoSpaceDN w:val="0"/>
        <w:adjustRightInd w:val="0"/>
        <w:jc w:val="center"/>
        <w:outlineLvl w:val="0"/>
        <w:rPr>
          <w:b/>
          <w:bCs/>
          <w:sz w:val="25"/>
          <w:szCs w:val="25"/>
        </w:rPr>
      </w:pPr>
    </w:p>
    <w:p w14:paraId="1829C5F0" w14:textId="77777777" w:rsidR="00516251" w:rsidRDefault="00516251">
      <w:pPr>
        <w:autoSpaceDE w:val="0"/>
        <w:autoSpaceDN w:val="0"/>
        <w:adjustRightInd w:val="0"/>
        <w:jc w:val="center"/>
        <w:outlineLvl w:val="0"/>
        <w:rPr>
          <w:b/>
          <w:bCs/>
          <w:sz w:val="25"/>
          <w:szCs w:val="25"/>
        </w:rPr>
      </w:pPr>
    </w:p>
    <w:p w14:paraId="159B597D" w14:textId="77777777" w:rsidR="00516251" w:rsidRDefault="00516251">
      <w:pPr>
        <w:autoSpaceDE w:val="0"/>
        <w:autoSpaceDN w:val="0"/>
        <w:adjustRightInd w:val="0"/>
        <w:jc w:val="center"/>
        <w:outlineLvl w:val="0"/>
        <w:rPr>
          <w:b/>
          <w:bCs/>
          <w:sz w:val="25"/>
          <w:szCs w:val="25"/>
        </w:rPr>
      </w:pPr>
    </w:p>
    <w:p w14:paraId="03C4C6F6" w14:textId="77777777" w:rsidR="00516251" w:rsidRDefault="00516251">
      <w:pPr>
        <w:autoSpaceDE w:val="0"/>
        <w:autoSpaceDN w:val="0"/>
        <w:adjustRightInd w:val="0"/>
        <w:jc w:val="center"/>
        <w:outlineLvl w:val="0"/>
        <w:rPr>
          <w:b/>
          <w:bCs/>
          <w:sz w:val="25"/>
          <w:szCs w:val="25"/>
        </w:rPr>
      </w:pPr>
    </w:p>
    <w:p w14:paraId="2F1187D6" w14:textId="77777777" w:rsidR="00516251" w:rsidRDefault="00516251">
      <w:pPr>
        <w:autoSpaceDE w:val="0"/>
        <w:autoSpaceDN w:val="0"/>
        <w:adjustRightInd w:val="0"/>
        <w:jc w:val="center"/>
        <w:outlineLvl w:val="0"/>
        <w:rPr>
          <w:b/>
          <w:bCs/>
          <w:sz w:val="25"/>
          <w:szCs w:val="25"/>
        </w:rPr>
      </w:pPr>
    </w:p>
    <w:p w14:paraId="4E94E69F" w14:textId="77777777" w:rsidR="00516251" w:rsidRDefault="00516251">
      <w:pPr>
        <w:autoSpaceDE w:val="0"/>
        <w:autoSpaceDN w:val="0"/>
        <w:adjustRightInd w:val="0"/>
        <w:jc w:val="center"/>
        <w:outlineLvl w:val="0"/>
        <w:rPr>
          <w:b/>
          <w:bCs/>
          <w:sz w:val="25"/>
          <w:szCs w:val="25"/>
        </w:rPr>
      </w:pPr>
    </w:p>
    <w:p w14:paraId="41603F59" w14:textId="77777777" w:rsidR="00516251" w:rsidRDefault="00516251">
      <w:pPr>
        <w:autoSpaceDE w:val="0"/>
        <w:autoSpaceDN w:val="0"/>
        <w:adjustRightInd w:val="0"/>
        <w:jc w:val="center"/>
        <w:outlineLvl w:val="0"/>
        <w:rPr>
          <w:b/>
          <w:bCs/>
          <w:sz w:val="25"/>
          <w:szCs w:val="25"/>
        </w:rPr>
      </w:pPr>
    </w:p>
    <w:p w14:paraId="246B0E27" w14:textId="77777777" w:rsidR="00516251" w:rsidRDefault="00516251">
      <w:pPr>
        <w:autoSpaceDE w:val="0"/>
        <w:autoSpaceDN w:val="0"/>
        <w:adjustRightInd w:val="0"/>
        <w:jc w:val="center"/>
        <w:outlineLvl w:val="0"/>
        <w:rPr>
          <w:b/>
          <w:bCs/>
          <w:sz w:val="25"/>
          <w:szCs w:val="25"/>
        </w:rPr>
      </w:pPr>
    </w:p>
    <w:p w14:paraId="3A0AB952" w14:textId="77777777" w:rsidR="00516251" w:rsidRDefault="00516251">
      <w:pPr>
        <w:autoSpaceDE w:val="0"/>
        <w:autoSpaceDN w:val="0"/>
        <w:adjustRightInd w:val="0"/>
        <w:jc w:val="center"/>
        <w:outlineLvl w:val="0"/>
        <w:rPr>
          <w:b/>
          <w:bCs/>
          <w:sz w:val="25"/>
          <w:szCs w:val="25"/>
        </w:rPr>
      </w:pPr>
    </w:p>
    <w:p w14:paraId="48745FBF" w14:textId="77777777" w:rsidR="00516251" w:rsidRDefault="00516251" w:rsidP="00073913">
      <w:pPr>
        <w:autoSpaceDE w:val="0"/>
        <w:autoSpaceDN w:val="0"/>
        <w:adjustRightInd w:val="0"/>
        <w:outlineLvl w:val="0"/>
        <w:rPr>
          <w:b/>
          <w:bCs/>
          <w:sz w:val="25"/>
          <w:szCs w:val="25"/>
        </w:rPr>
      </w:pPr>
    </w:p>
    <w:p w14:paraId="3389FDE0" w14:textId="77777777" w:rsidR="00073913" w:rsidRDefault="00073913" w:rsidP="00073913">
      <w:pPr>
        <w:autoSpaceDE w:val="0"/>
        <w:autoSpaceDN w:val="0"/>
        <w:adjustRightInd w:val="0"/>
        <w:outlineLvl w:val="0"/>
        <w:rPr>
          <w:b/>
          <w:bCs/>
          <w:sz w:val="25"/>
          <w:szCs w:val="25"/>
        </w:rPr>
      </w:pPr>
    </w:p>
    <w:p w14:paraId="4FDD4BE5" w14:textId="77777777" w:rsidR="009F2FA9" w:rsidRDefault="00705CBB">
      <w:pPr>
        <w:autoSpaceDE w:val="0"/>
        <w:autoSpaceDN w:val="0"/>
        <w:adjustRightInd w:val="0"/>
        <w:jc w:val="center"/>
        <w:outlineLvl w:val="0"/>
        <w:rPr>
          <w:b/>
          <w:bCs/>
          <w:sz w:val="25"/>
          <w:szCs w:val="25"/>
        </w:rPr>
      </w:pPr>
      <w:r w:rsidRPr="001334B0">
        <w:rPr>
          <w:b/>
          <w:bCs/>
          <w:sz w:val="25"/>
          <w:szCs w:val="25"/>
        </w:rPr>
        <w:lastRenderedPageBreak/>
        <w:t>EXHIBIT A</w:t>
      </w:r>
    </w:p>
    <w:p w14:paraId="77B58201" w14:textId="77777777" w:rsidR="00705CBB" w:rsidRPr="001334B0" w:rsidRDefault="00705CBB" w:rsidP="00705CBB">
      <w:pPr>
        <w:autoSpaceDE w:val="0"/>
        <w:autoSpaceDN w:val="0"/>
        <w:adjustRightInd w:val="0"/>
        <w:jc w:val="center"/>
        <w:rPr>
          <w:b/>
          <w:bCs/>
          <w:sz w:val="25"/>
          <w:szCs w:val="25"/>
        </w:rPr>
      </w:pPr>
      <w:r w:rsidRPr="001334B0">
        <w:rPr>
          <w:b/>
          <w:bCs/>
          <w:sz w:val="25"/>
          <w:szCs w:val="25"/>
        </w:rPr>
        <w:t>SCOPE OF SERVICES</w:t>
      </w:r>
    </w:p>
    <w:p w14:paraId="09495D33" w14:textId="77777777" w:rsidR="00705CBB" w:rsidRPr="001334B0" w:rsidRDefault="00705CBB" w:rsidP="00705CBB">
      <w:pPr>
        <w:autoSpaceDE w:val="0"/>
        <w:autoSpaceDN w:val="0"/>
        <w:adjustRightInd w:val="0"/>
        <w:jc w:val="center"/>
        <w:rPr>
          <w:b/>
          <w:bCs/>
          <w:sz w:val="25"/>
          <w:szCs w:val="25"/>
        </w:rPr>
      </w:pPr>
    </w:p>
    <w:p w14:paraId="5E891251" w14:textId="77777777" w:rsidR="00705CBB" w:rsidRPr="001334B0" w:rsidRDefault="00705CBB" w:rsidP="00705CBB">
      <w:pPr>
        <w:autoSpaceDE w:val="0"/>
        <w:autoSpaceDN w:val="0"/>
        <w:adjustRightInd w:val="0"/>
        <w:rPr>
          <w:b/>
          <w:bCs/>
          <w:sz w:val="25"/>
          <w:szCs w:val="25"/>
        </w:rPr>
      </w:pPr>
      <w:r w:rsidRPr="001334B0">
        <w:rPr>
          <w:b/>
          <w:bCs/>
          <w:sz w:val="25"/>
          <w:szCs w:val="25"/>
        </w:rPr>
        <w:t>The following services will be performed within the scope of the Community Paramedic Program.</w:t>
      </w:r>
    </w:p>
    <w:p w14:paraId="4B908E62" w14:textId="77777777" w:rsidR="00705CBB" w:rsidRPr="001334B0" w:rsidRDefault="00705CBB" w:rsidP="00705CBB">
      <w:pPr>
        <w:autoSpaceDE w:val="0"/>
        <w:autoSpaceDN w:val="0"/>
        <w:adjustRightInd w:val="0"/>
        <w:rPr>
          <w:b/>
          <w:bCs/>
          <w:sz w:val="25"/>
          <w:szCs w:val="25"/>
        </w:rPr>
      </w:pPr>
    </w:p>
    <w:p w14:paraId="03B32118" w14:textId="77777777" w:rsidR="00705CBB" w:rsidRPr="001334B0" w:rsidRDefault="00705CBB" w:rsidP="00705CBB">
      <w:pPr>
        <w:autoSpaceDE w:val="0"/>
        <w:autoSpaceDN w:val="0"/>
        <w:adjustRightInd w:val="0"/>
        <w:rPr>
          <w:sz w:val="25"/>
          <w:szCs w:val="25"/>
        </w:rPr>
      </w:pPr>
      <w:r w:rsidRPr="001334B0">
        <w:rPr>
          <w:sz w:val="25"/>
          <w:szCs w:val="25"/>
        </w:rPr>
        <w:t>1. Provide clinical supervision of up to 5</w:t>
      </w:r>
      <w:r w:rsidR="00D400E4">
        <w:rPr>
          <w:sz w:val="25"/>
          <w:szCs w:val="25"/>
        </w:rPr>
        <w:t xml:space="preserve"> </w:t>
      </w:r>
      <w:r w:rsidRPr="001334B0">
        <w:rPr>
          <w:sz w:val="25"/>
          <w:szCs w:val="25"/>
        </w:rPr>
        <w:t>Community Paramedics.</w:t>
      </w:r>
    </w:p>
    <w:p w14:paraId="0A0940E2" w14:textId="77777777" w:rsidR="00705CBB" w:rsidRPr="001334B0" w:rsidRDefault="00705CBB" w:rsidP="00705CBB">
      <w:pPr>
        <w:autoSpaceDE w:val="0"/>
        <w:autoSpaceDN w:val="0"/>
        <w:adjustRightInd w:val="0"/>
        <w:rPr>
          <w:sz w:val="25"/>
          <w:szCs w:val="25"/>
        </w:rPr>
      </w:pPr>
    </w:p>
    <w:p w14:paraId="200AC331" w14:textId="77777777" w:rsidR="00705CBB" w:rsidRPr="001334B0" w:rsidRDefault="00705CBB" w:rsidP="00705CBB">
      <w:pPr>
        <w:autoSpaceDE w:val="0"/>
        <w:autoSpaceDN w:val="0"/>
        <w:adjustRightInd w:val="0"/>
        <w:rPr>
          <w:sz w:val="25"/>
          <w:szCs w:val="25"/>
        </w:rPr>
      </w:pPr>
      <w:r w:rsidRPr="001334B0">
        <w:rPr>
          <w:sz w:val="25"/>
          <w:szCs w:val="25"/>
        </w:rPr>
        <w:t>2. Provide clinical direction in the development of protocols, policies and procedures.</w:t>
      </w:r>
    </w:p>
    <w:p w14:paraId="57EF0544" w14:textId="77777777" w:rsidR="00705CBB" w:rsidRPr="001334B0" w:rsidRDefault="00705CBB" w:rsidP="00705CBB">
      <w:pPr>
        <w:autoSpaceDE w:val="0"/>
        <w:autoSpaceDN w:val="0"/>
        <w:adjustRightInd w:val="0"/>
        <w:rPr>
          <w:sz w:val="25"/>
          <w:szCs w:val="25"/>
        </w:rPr>
      </w:pPr>
    </w:p>
    <w:p w14:paraId="07A9F313" w14:textId="77777777" w:rsidR="00705CBB" w:rsidRPr="001334B0" w:rsidRDefault="00705CBB" w:rsidP="00705CBB">
      <w:pPr>
        <w:autoSpaceDE w:val="0"/>
        <w:autoSpaceDN w:val="0"/>
        <w:adjustRightInd w:val="0"/>
        <w:rPr>
          <w:sz w:val="25"/>
          <w:szCs w:val="25"/>
        </w:rPr>
      </w:pPr>
      <w:r w:rsidRPr="001334B0">
        <w:rPr>
          <w:sz w:val="25"/>
          <w:szCs w:val="25"/>
        </w:rPr>
        <w:t>3. Assist in the ongoing development and implementation of a quality improvement and assurance system.</w:t>
      </w:r>
    </w:p>
    <w:p w14:paraId="1DDECC90" w14:textId="77777777" w:rsidR="00705CBB" w:rsidRPr="001334B0" w:rsidRDefault="00705CBB" w:rsidP="00705CBB">
      <w:pPr>
        <w:autoSpaceDE w:val="0"/>
        <w:autoSpaceDN w:val="0"/>
        <w:adjustRightInd w:val="0"/>
        <w:rPr>
          <w:sz w:val="25"/>
          <w:szCs w:val="25"/>
        </w:rPr>
      </w:pPr>
    </w:p>
    <w:p w14:paraId="075A6DAF" w14:textId="77777777" w:rsidR="00705CBB" w:rsidRPr="001334B0" w:rsidRDefault="00705CBB" w:rsidP="00705CBB">
      <w:pPr>
        <w:autoSpaceDE w:val="0"/>
        <w:autoSpaceDN w:val="0"/>
        <w:adjustRightInd w:val="0"/>
        <w:rPr>
          <w:sz w:val="25"/>
          <w:szCs w:val="25"/>
        </w:rPr>
      </w:pPr>
      <w:r w:rsidRPr="001334B0">
        <w:rPr>
          <w:sz w:val="25"/>
          <w:szCs w:val="25"/>
        </w:rPr>
        <w:t xml:space="preserve">4. When </w:t>
      </w:r>
      <w:proofErr w:type="gramStart"/>
      <w:r w:rsidRPr="001334B0">
        <w:rPr>
          <w:sz w:val="25"/>
          <w:szCs w:val="25"/>
        </w:rPr>
        <w:t>appropriate,</w:t>
      </w:r>
      <w:proofErr w:type="gramEnd"/>
      <w:r w:rsidRPr="001334B0">
        <w:rPr>
          <w:sz w:val="25"/>
          <w:szCs w:val="25"/>
        </w:rPr>
        <w:t xml:space="preserve"> outreach to other physicians to increase the network of medical providers participating in the community paramedic program.</w:t>
      </w:r>
    </w:p>
    <w:p w14:paraId="332E7CFC" w14:textId="77777777" w:rsidR="00705CBB" w:rsidRPr="001334B0" w:rsidRDefault="00705CBB" w:rsidP="00705CBB">
      <w:pPr>
        <w:autoSpaceDE w:val="0"/>
        <w:autoSpaceDN w:val="0"/>
        <w:adjustRightInd w:val="0"/>
        <w:rPr>
          <w:sz w:val="25"/>
          <w:szCs w:val="25"/>
        </w:rPr>
      </w:pPr>
    </w:p>
    <w:p w14:paraId="197DA20C" w14:textId="77777777" w:rsidR="00705CBB" w:rsidRPr="001334B0" w:rsidRDefault="00705CBB" w:rsidP="00705CBB">
      <w:pPr>
        <w:autoSpaceDE w:val="0"/>
        <w:autoSpaceDN w:val="0"/>
        <w:adjustRightInd w:val="0"/>
        <w:rPr>
          <w:sz w:val="25"/>
          <w:szCs w:val="25"/>
        </w:rPr>
      </w:pPr>
      <w:r w:rsidRPr="001334B0">
        <w:rPr>
          <w:sz w:val="25"/>
          <w:szCs w:val="25"/>
        </w:rPr>
        <w:t xml:space="preserve">5. Participate on and provide leadership to the Community Paramedic Advisory Committee. </w:t>
      </w:r>
    </w:p>
    <w:p w14:paraId="03BE5951" w14:textId="77777777" w:rsidR="00705CBB" w:rsidRPr="001334B0" w:rsidRDefault="00705CBB" w:rsidP="00705CBB">
      <w:pPr>
        <w:autoSpaceDE w:val="0"/>
        <w:autoSpaceDN w:val="0"/>
        <w:adjustRightInd w:val="0"/>
        <w:rPr>
          <w:sz w:val="25"/>
          <w:szCs w:val="25"/>
        </w:rPr>
      </w:pPr>
    </w:p>
    <w:p w14:paraId="38751952" w14:textId="77777777" w:rsidR="00705CBB" w:rsidRDefault="00073913" w:rsidP="00705CBB">
      <w:pPr>
        <w:autoSpaceDE w:val="0"/>
        <w:autoSpaceDN w:val="0"/>
        <w:adjustRightInd w:val="0"/>
        <w:rPr>
          <w:sz w:val="25"/>
          <w:szCs w:val="25"/>
        </w:rPr>
      </w:pPr>
      <w:r>
        <w:rPr>
          <w:sz w:val="25"/>
          <w:szCs w:val="25"/>
        </w:rPr>
        <w:t>6. Work with Dr. _______________</w:t>
      </w:r>
      <w:r w:rsidR="00D400E4">
        <w:rPr>
          <w:sz w:val="25"/>
          <w:szCs w:val="25"/>
        </w:rPr>
        <w:t xml:space="preserve"> </w:t>
      </w:r>
      <w:r w:rsidR="00705CBB" w:rsidRPr="001334B0">
        <w:rPr>
          <w:sz w:val="25"/>
          <w:szCs w:val="25"/>
        </w:rPr>
        <w:t>to ensure quality of care and continued oversight.</w:t>
      </w:r>
    </w:p>
    <w:p w14:paraId="7F592EA9" w14:textId="77777777" w:rsidR="00705CBB" w:rsidRPr="007F7F85" w:rsidRDefault="00705CBB" w:rsidP="00705CBB">
      <w:pPr>
        <w:autoSpaceDE w:val="0"/>
        <w:autoSpaceDN w:val="0"/>
        <w:adjustRightInd w:val="0"/>
        <w:rPr>
          <w:sz w:val="25"/>
          <w:szCs w:val="25"/>
        </w:rPr>
      </w:pPr>
    </w:p>
    <w:p w14:paraId="1B5FFB5D" w14:textId="77777777" w:rsidR="00705CBB" w:rsidRPr="001334B0" w:rsidRDefault="00705CBB" w:rsidP="00705CBB">
      <w:pPr>
        <w:autoSpaceDE w:val="0"/>
        <w:autoSpaceDN w:val="0"/>
        <w:adjustRightInd w:val="0"/>
        <w:rPr>
          <w:sz w:val="25"/>
          <w:szCs w:val="25"/>
        </w:rPr>
      </w:pPr>
      <w:r>
        <w:rPr>
          <w:sz w:val="25"/>
          <w:szCs w:val="25"/>
        </w:rPr>
        <w:t xml:space="preserve">7. </w:t>
      </w:r>
      <w:r w:rsidRPr="001334B0">
        <w:rPr>
          <w:sz w:val="25"/>
          <w:szCs w:val="25"/>
        </w:rPr>
        <w:t>Safeguard protected health information of individuals and the confidentiality of</w:t>
      </w:r>
      <w:r>
        <w:rPr>
          <w:sz w:val="25"/>
          <w:szCs w:val="25"/>
        </w:rPr>
        <w:t xml:space="preserve"> </w:t>
      </w:r>
      <w:r w:rsidRPr="001334B0">
        <w:rPr>
          <w:sz w:val="25"/>
          <w:szCs w:val="25"/>
        </w:rPr>
        <w:t xml:space="preserve">situations for which Physician's consultation is requested, </w:t>
      </w:r>
      <w:r>
        <w:rPr>
          <w:sz w:val="25"/>
          <w:szCs w:val="25"/>
        </w:rPr>
        <w:t xml:space="preserve">in accordance with the rules of </w:t>
      </w:r>
      <w:r w:rsidR="00073913">
        <w:rPr>
          <w:sz w:val="25"/>
          <w:szCs w:val="25"/>
        </w:rPr>
        <w:t>_________</w:t>
      </w:r>
      <w:r w:rsidR="00D400E4">
        <w:rPr>
          <w:sz w:val="25"/>
          <w:szCs w:val="25"/>
        </w:rPr>
        <w:t xml:space="preserve"> </w:t>
      </w:r>
      <w:r w:rsidRPr="001334B0">
        <w:rPr>
          <w:sz w:val="25"/>
          <w:szCs w:val="25"/>
        </w:rPr>
        <w:t>and the Health Information Privacy and Accountability Act.</w:t>
      </w:r>
    </w:p>
    <w:p w14:paraId="4C3ADCE6" w14:textId="77777777" w:rsidR="00705CBB" w:rsidRDefault="00705CBB" w:rsidP="00705CBB">
      <w:pPr>
        <w:autoSpaceDE w:val="0"/>
        <w:autoSpaceDN w:val="0"/>
        <w:adjustRightInd w:val="0"/>
        <w:rPr>
          <w:sz w:val="25"/>
          <w:szCs w:val="25"/>
        </w:rPr>
      </w:pPr>
    </w:p>
    <w:p w14:paraId="093953A7" w14:textId="77777777" w:rsidR="00705CBB" w:rsidRPr="001334B0" w:rsidRDefault="00705CBB" w:rsidP="00705CBB">
      <w:pPr>
        <w:autoSpaceDE w:val="0"/>
        <w:autoSpaceDN w:val="0"/>
        <w:adjustRightInd w:val="0"/>
        <w:rPr>
          <w:sz w:val="25"/>
          <w:szCs w:val="25"/>
        </w:rPr>
      </w:pPr>
      <w:r>
        <w:rPr>
          <w:sz w:val="25"/>
          <w:szCs w:val="25"/>
        </w:rPr>
        <w:t>8.</w:t>
      </w:r>
      <w:r w:rsidRPr="001334B0">
        <w:rPr>
          <w:sz w:val="25"/>
          <w:szCs w:val="25"/>
        </w:rPr>
        <w:t xml:space="preserve"> Comply with appropriate standards of customer service to the public and provide</w:t>
      </w:r>
      <w:r w:rsidR="00175308">
        <w:rPr>
          <w:sz w:val="25"/>
          <w:szCs w:val="25"/>
        </w:rPr>
        <w:t xml:space="preserve"> a</w:t>
      </w:r>
      <w:r w:rsidRPr="001334B0">
        <w:rPr>
          <w:sz w:val="25"/>
          <w:szCs w:val="25"/>
        </w:rPr>
        <w:t>ppropriate consultation in the development and implementa</w:t>
      </w:r>
      <w:r>
        <w:rPr>
          <w:sz w:val="25"/>
          <w:szCs w:val="25"/>
        </w:rPr>
        <w:t xml:space="preserve">tion of Community Paramedic protocols </w:t>
      </w:r>
      <w:r w:rsidRPr="001334B0">
        <w:rPr>
          <w:sz w:val="25"/>
          <w:szCs w:val="25"/>
        </w:rPr>
        <w:t>to promote the maintenance of high standards of customer service and professionalism.</w:t>
      </w:r>
    </w:p>
    <w:p w14:paraId="774AD6F3" w14:textId="77777777" w:rsidR="00705CBB" w:rsidRPr="001334B0" w:rsidRDefault="00705CBB" w:rsidP="00705CBB">
      <w:pPr>
        <w:autoSpaceDE w:val="0"/>
        <w:autoSpaceDN w:val="0"/>
        <w:adjustRightInd w:val="0"/>
        <w:rPr>
          <w:sz w:val="25"/>
          <w:szCs w:val="25"/>
        </w:rPr>
      </w:pPr>
      <w:bookmarkStart w:id="0" w:name="_GoBack"/>
      <w:bookmarkEnd w:id="0"/>
    </w:p>
    <w:sectPr w:rsidR="00705CBB" w:rsidRPr="001334B0" w:rsidSect="00705CBB">
      <w:headerReference w:type="default" r:id="rId9"/>
      <w:footerReference w:type="default" r:id="rId10"/>
      <w:pgSz w:w="12240" w:h="15840" w:code="1"/>
      <w:pgMar w:top="1728" w:right="1440" w:bottom="1728" w:left="1440" w:header="720" w:footer="720" w:gutter="0"/>
      <w:paperSrc w:first="15" w:other="15"/>
      <w:cols w:space="720"/>
      <w:docGrid w:linePitch="3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0A563" w14:textId="77777777" w:rsidR="00073913" w:rsidRDefault="00073913" w:rsidP="00705CBB">
      <w:r>
        <w:separator/>
      </w:r>
    </w:p>
  </w:endnote>
  <w:endnote w:type="continuationSeparator" w:id="0">
    <w:p w14:paraId="6E87B8B6" w14:textId="77777777" w:rsidR="00073913" w:rsidRDefault="00073913" w:rsidP="0070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39C64" w14:textId="77777777" w:rsidR="00073913" w:rsidRDefault="00073913">
    <w:pPr>
      <w:pStyle w:val="Footer"/>
      <w:jc w:val="center"/>
    </w:pPr>
    <w:r>
      <w:t xml:space="preserve">Page </w:t>
    </w:r>
    <w:r>
      <w:rPr>
        <w:b/>
      </w:rPr>
      <w:fldChar w:fldCharType="begin"/>
    </w:r>
    <w:r>
      <w:rPr>
        <w:b/>
      </w:rPr>
      <w:instrText xml:space="preserve"> PAGE </w:instrText>
    </w:r>
    <w:r>
      <w:rPr>
        <w:b/>
      </w:rPr>
      <w:fldChar w:fldCharType="separate"/>
    </w:r>
    <w:r w:rsidR="00BA608D">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BA608D">
      <w:rPr>
        <w:b/>
        <w:noProof/>
      </w:rPr>
      <w:t>5</w:t>
    </w:r>
    <w:r>
      <w:rPr>
        <w:b/>
      </w:rPr>
      <w:fldChar w:fldCharType="end"/>
    </w:r>
  </w:p>
  <w:p w14:paraId="67C388FC" w14:textId="77777777" w:rsidR="00073913" w:rsidRDefault="000739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52BB4" w14:textId="77777777" w:rsidR="00073913" w:rsidRDefault="00073913" w:rsidP="00705CBB">
      <w:r>
        <w:separator/>
      </w:r>
    </w:p>
  </w:footnote>
  <w:footnote w:type="continuationSeparator" w:id="0">
    <w:p w14:paraId="3782AD7D" w14:textId="77777777" w:rsidR="00073913" w:rsidRDefault="00073913" w:rsidP="00705C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DF502" w14:textId="77777777" w:rsidR="00073913" w:rsidRDefault="000739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A3E8F"/>
    <w:multiLevelType w:val="hybridMultilevel"/>
    <w:tmpl w:val="7EC4CB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6685525"/>
    <w:multiLevelType w:val="multilevel"/>
    <w:tmpl w:val="BE80EB78"/>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1440" w:firstLine="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85"/>
    <w:rsid w:val="00073913"/>
    <w:rsid w:val="000A273E"/>
    <w:rsid w:val="000A408B"/>
    <w:rsid w:val="00154DCD"/>
    <w:rsid w:val="00174F23"/>
    <w:rsid w:val="00175308"/>
    <w:rsid w:val="001B4004"/>
    <w:rsid w:val="00231FA6"/>
    <w:rsid w:val="00262438"/>
    <w:rsid w:val="002725A9"/>
    <w:rsid w:val="00295D0B"/>
    <w:rsid w:val="003917FB"/>
    <w:rsid w:val="003A51FE"/>
    <w:rsid w:val="003A54D9"/>
    <w:rsid w:val="004B699F"/>
    <w:rsid w:val="00516251"/>
    <w:rsid w:val="00645CC5"/>
    <w:rsid w:val="00695F4B"/>
    <w:rsid w:val="00705CBB"/>
    <w:rsid w:val="007F7F85"/>
    <w:rsid w:val="008F3407"/>
    <w:rsid w:val="00937384"/>
    <w:rsid w:val="009F2FA9"/>
    <w:rsid w:val="00A17702"/>
    <w:rsid w:val="00A60AC1"/>
    <w:rsid w:val="00AC4554"/>
    <w:rsid w:val="00B2475E"/>
    <w:rsid w:val="00B30E96"/>
    <w:rsid w:val="00B76A5E"/>
    <w:rsid w:val="00B90422"/>
    <w:rsid w:val="00BA608D"/>
    <w:rsid w:val="00BC5889"/>
    <w:rsid w:val="00C24B23"/>
    <w:rsid w:val="00D140C2"/>
    <w:rsid w:val="00D37CF7"/>
    <w:rsid w:val="00D400E4"/>
    <w:rsid w:val="00D40AA8"/>
    <w:rsid w:val="00D61596"/>
    <w:rsid w:val="00E964D9"/>
    <w:rsid w:val="00EC1231"/>
    <w:rsid w:val="00ED4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5D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596"/>
    <w:rPr>
      <w:sz w:val="24"/>
      <w:szCs w:val="24"/>
    </w:rPr>
  </w:style>
  <w:style w:type="paragraph" w:styleId="Heading1">
    <w:name w:val="heading 1"/>
    <w:basedOn w:val="Normal"/>
    <w:link w:val="Heading1Char"/>
    <w:qFormat/>
    <w:rsid w:val="00A60AC1"/>
    <w:pPr>
      <w:numPr>
        <w:numId w:val="2"/>
      </w:numPr>
      <w:spacing w:after="240"/>
      <w:outlineLvl w:val="0"/>
    </w:pPr>
    <w:rPr>
      <w:rFonts w:cs="Arial"/>
      <w:bCs/>
      <w:sz w:val="26"/>
    </w:rPr>
  </w:style>
  <w:style w:type="paragraph" w:styleId="Heading2">
    <w:name w:val="heading 2"/>
    <w:basedOn w:val="Normal"/>
    <w:link w:val="Heading2Char"/>
    <w:qFormat/>
    <w:rsid w:val="00A60AC1"/>
    <w:pPr>
      <w:numPr>
        <w:ilvl w:val="1"/>
        <w:numId w:val="2"/>
      </w:numPr>
      <w:spacing w:after="240"/>
      <w:outlineLvl w:val="1"/>
    </w:pPr>
    <w:rPr>
      <w:rFonts w:cs="Arial"/>
      <w:bCs/>
      <w:iCs/>
      <w:sz w:val="26"/>
      <w:szCs w:val="28"/>
    </w:rPr>
  </w:style>
  <w:style w:type="paragraph" w:styleId="Heading3">
    <w:name w:val="heading 3"/>
    <w:basedOn w:val="Normal"/>
    <w:link w:val="Heading3Char"/>
    <w:qFormat/>
    <w:rsid w:val="00A60AC1"/>
    <w:pPr>
      <w:numPr>
        <w:ilvl w:val="2"/>
        <w:numId w:val="2"/>
      </w:numPr>
      <w:spacing w:after="240"/>
      <w:outlineLvl w:val="2"/>
    </w:pPr>
    <w:rPr>
      <w:rFonts w:cs="Arial"/>
      <w:bCs/>
      <w:sz w:val="26"/>
      <w:szCs w:val="26"/>
    </w:rPr>
  </w:style>
  <w:style w:type="paragraph" w:styleId="Heading4">
    <w:name w:val="heading 4"/>
    <w:basedOn w:val="Normal"/>
    <w:link w:val="Heading4Char"/>
    <w:qFormat/>
    <w:rsid w:val="00A60AC1"/>
    <w:pPr>
      <w:numPr>
        <w:ilvl w:val="3"/>
        <w:numId w:val="2"/>
      </w:numPr>
      <w:spacing w:after="240"/>
      <w:outlineLvl w:val="3"/>
    </w:pPr>
    <w:rPr>
      <w:bCs/>
      <w:sz w:val="26"/>
      <w:szCs w:val="28"/>
    </w:rPr>
  </w:style>
  <w:style w:type="paragraph" w:styleId="Heading5">
    <w:name w:val="heading 5"/>
    <w:basedOn w:val="Normal"/>
    <w:link w:val="Heading5Char"/>
    <w:qFormat/>
    <w:rsid w:val="00A60AC1"/>
    <w:pPr>
      <w:numPr>
        <w:ilvl w:val="4"/>
        <w:numId w:val="2"/>
      </w:numPr>
      <w:spacing w:after="240"/>
      <w:outlineLvl w:val="4"/>
    </w:pPr>
    <w:rPr>
      <w:bCs/>
      <w:iCs/>
      <w:sz w:val="26"/>
      <w:szCs w:val="26"/>
    </w:rPr>
  </w:style>
  <w:style w:type="paragraph" w:styleId="Heading6">
    <w:name w:val="heading 6"/>
    <w:basedOn w:val="Normal"/>
    <w:link w:val="Heading6Char"/>
    <w:qFormat/>
    <w:rsid w:val="00A60AC1"/>
    <w:pPr>
      <w:numPr>
        <w:ilvl w:val="5"/>
        <w:numId w:val="2"/>
      </w:numPr>
      <w:spacing w:after="240"/>
      <w:outlineLvl w:val="5"/>
    </w:pPr>
    <w:rPr>
      <w:bCs/>
      <w:sz w:val="26"/>
      <w:szCs w:val="22"/>
    </w:rPr>
  </w:style>
  <w:style w:type="paragraph" w:styleId="Heading7">
    <w:name w:val="heading 7"/>
    <w:basedOn w:val="Normal"/>
    <w:link w:val="Heading7Char"/>
    <w:qFormat/>
    <w:rsid w:val="00A60AC1"/>
    <w:pPr>
      <w:numPr>
        <w:ilvl w:val="6"/>
        <w:numId w:val="2"/>
      </w:numPr>
      <w:spacing w:after="240"/>
      <w:outlineLvl w:val="6"/>
    </w:pPr>
    <w:rPr>
      <w:sz w:val="26"/>
    </w:rPr>
  </w:style>
  <w:style w:type="paragraph" w:styleId="Heading8">
    <w:name w:val="heading 8"/>
    <w:basedOn w:val="Normal"/>
    <w:link w:val="Heading8Char"/>
    <w:qFormat/>
    <w:rsid w:val="00A60AC1"/>
    <w:pPr>
      <w:numPr>
        <w:ilvl w:val="7"/>
        <w:numId w:val="2"/>
      </w:numPr>
      <w:spacing w:after="240"/>
      <w:outlineLvl w:val="7"/>
    </w:pPr>
    <w:rPr>
      <w:iCs/>
      <w:sz w:val="26"/>
    </w:rPr>
  </w:style>
  <w:style w:type="paragraph" w:styleId="Heading9">
    <w:name w:val="heading 9"/>
    <w:basedOn w:val="Normal"/>
    <w:link w:val="Heading9Char"/>
    <w:qFormat/>
    <w:rsid w:val="00A60AC1"/>
    <w:pPr>
      <w:numPr>
        <w:ilvl w:val="8"/>
        <w:numId w:val="2"/>
      </w:numPr>
      <w:spacing w:after="240"/>
      <w:outlineLvl w:val="8"/>
    </w:pPr>
    <w:rPr>
      <w:rFonts w:cs="Arial"/>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3C20"/>
    <w:rPr>
      <w:rFonts w:ascii="Tahoma" w:hAnsi="Tahoma" w:cs="Tahoma"/>
      <w:sz w:val="16"/>
      <w:szCs w:val="16"/>
    </w:rPr>
  </w:style>
  <w:style w:type="paragraph" w:styleId="Header">
    <w:name w:val="header"/>
    <w:basedOn w:val="Normal"/>
    <w:link w:val="HeaderChar"/>
    <w:uiPriority w:val="99"/>
    <w:rsid w:val="00672483"/>
    <w:pPr>
      <w:tabs>
        <w:tab w:val="center" w:pos="4680"/>
        <w:tab w:val="right" w:pos="9360"/>
      </w:tabs>
    </w:pPr>
  </w:style>
  <w:style w:type="character" w:customStyle="1" w:styleId="HeaderChar">
    <w:name w:val="Header Char"/>
    <w:basedOn w:val="DefaultParagraphFont"/>
    <w:link w:val="Header"/>
    <w:uiPriority w:val="99"/>
    <w:rsid w:val="00672483"/>
    <w:rPr>
      <w:sz w:val="24"/>
      <w:szCs w:val="24"/>
    </w:rPr>
  </w:style>
  <w:style w:type="paragraph" w:styleId="Footer">
    <w:name w:val="footer"/>
    <w:basedOn w:val="Normal"/>
    <w:link w:val="FooterChar"/>
    <w:uiPriority w:val="99"/>
    <w:rsid w:val="00672483"/>
    <w:pPr>
      <w:tabs>
        <w:tab w:val="center" w:pos="4680"/>
        <w:tab w:val="right" w:pos="9360"/>
      </w:tabs>
    </w:pPr>
  </w:style>
  <w:style w:type="character" w:customStyle="1" w:styleId="FooterChar">
    <w:name w:val="Footer Char"/>
    <w:basedOn w:val="DefaultParagraphFont"/>
    <w:link w:val="Footer"/>
    <w:uiPriority w:val="99"/>
    <w:rsid w:val="00672483"/>
    <w:rPr>
      <w:sz w:val="24"/>
      <w:szCs w:val="24"/>
    </w:rPr>
  </w:style>
  <w:style w:type="paragraph" w:styleId="DocumentMap">
    <w:name w:val="Document Map"/>
    <w:basedOn w:val="Normal"/>
    <w:link w:val="DocumentMapChar"/>
    <w:uiPriority w:val="99"/>
    <w:semiHidden/>
    <w:unhideWhenUsed/>
    <w:rsid w:val="00A17702"/>
    <w:rPr>
      <w:rFonts w:ascii="Tahoma" w:hAnsi="Tahoma" w:cs="Tahoma"/>
      <w:sz w:val="16"/>
      <w:szCs w:val="16"/>
    </w:rPr>
  </w:style>
  <w:style w:type="character" w:customStyle="1" w:styleId="DocumentMapChar">
    <w:name w:val="Document Map Char"/>
    <w:basedOn w:val="DefaultParagraphFont"/>
    <w:link w:val="DocumentMap"/>
    <w:uiPriority w:val="99"/>
    <w:semiHidden/>
    <w:rsid w:val="00A17702"/>
    <w:rPr>
      <w:rFonts w:ascii="Tahoma" w:hAnsi="Tahoma" w:cs="Tahoma"/>
      <w:sz w:val="16"/>
      <w:szCs w:val="16"/>
    </w:rPr>
  </w:style>
  <w:style w:type="paragraph" w:styleId="Revision">
    <w:name w:val="Revision"/>
    <w:hidden/>
    <w:uiPriority w:val="99"/>
    <w:semiHidden/>
    <w:rsid w:val="00937384"/>
    <w:rPr>
      <w:sz w:val="24"/>
      <w:szCs w:val="24"/>
    </w:rPr>
  </w:style>
  <w:style w:type="character" w:customStyle="1" w:styleId="Heading1Char">
    <w:name w:val="Heading 1 Char"/>
    <w:basedOn w:val="DefaultParagraphFont"/>
    <w:link w:val="Heading1"/>
    <w:rsid w:val="00A60AC1"/>
    <w:rPr>
      <w:rFonts w:cs="Arial"/>
      <w:bCs/>
      <w:sz w:val="26"/>
      <w:szCs w:val="24"/>
    </w:rPr>
  </w:style>
  <w:style w:type="character" w:customStyle="1" w:styleId="Heading2Char">
    <w:name w:val="Heading 2 Char"/>
    <w:basedOn w:val="DefaultParagraphFont"/>
    <w:link w:val="Heading2"/>
    <w:rsid w:val="00A60AC1"/>
    <w:rPr>
      <w:rFonts w:cs="Arial"/>
      <w:bCs/>
      <w:iCs/>
      <w:sz w:val="26"/>
      <w:szCs w:val="28"/>
    </w:rPr>
  </w:style>
  <w:style w:type="character" w:customStyle="1" w:styleId="Heading3Char">
    <w:name w:val="Heading 3 Char"/>
    <w:basedOn w:val="DefaultParagraphFont"/>
    <w:link w:val="Heading3"/>
    <w:rsid w:val="00A60AC1"/>
    <w:rPr>
      <w:rFonts w:cs="Arial"/>
      <w:bCs/>
      <w:sz w:val="26"/>
      <w:szCs w:val="26"/>
    </w:rPr>
  </w:style>
  <w:style w:type="character" w:customStyle="1" w:styleId="Heading4Char">
    <w:name w:val="Heading 4 Char"/>
    <w:basedOn w:val="DefaultParagraphFont"/>
    <w:link w:val="Heading4"/>
    <w:rsid w:val="00A60AC1"/>
    <w:rPr>
      <w:bCs/>
      <w:sz w:val="26"/>
      <w:szCs w:val="28"/>
    </w:rPr>
  </w:style>
  <w:style w:type="character" w:customStyle="1" w:styleId="Heading5Char">
    <w:name w:val="Heading 5 Char"/>
    <w:basedOn w:val="DefaultParagraphFont"/>
    <w:link w:val="Heading5"/>
    <w:rsid w:val="00A60AC1"/>
    <w:rPr>
      <w:bCs/>
      <w:iCs/>
      <w:sz w:val="26"/>
      <w:szCs w:val="26"/>
    </w:rPr>
  </w:style>
  <w:style w:type="character" w:customStyle="1" w:styleId="Heading6Char">
    <w:name w:val="Heading 6 Char"/>
    <w:basedOn w:val="DefaultParagraphFont"/>
    <w:link w:val="Heading6"/>
    <w:rsid w:val="00A60AC1"/>
    <w:rPr>
      <w:bCs/>
      <w:sz w:val="26"/>
      <w:szCs w:val="22"/>
    </w:rPr>
  </w:style>
  <w:style w:type="character" w:customStyle="1" w:styleId="Heading7Char">
    <w:name w:val="Heading 7 Char"/>
    <w:basedOn w:val="DefaultParagraphFont"/>
    <w:link w:val="Heading7"/>
    <w:rsid w:val="00A60AC1"/>
    <w:rPr>
      <w:sz w:val="26"/>
      <w:szCs w:val="24"/>
    </w:rPr>
  </w:style>
  <w:style w:type="character" w:customStyle="1" w:styleId="Heading8Char">
    <w:name w:val="Heading 8 Char"/>
    <w:basedOn w:val="DefaultParagraphFont"/>
    <w:link w:val="Heading8"/>
    <w:rsid w:val="00A60AC1"/>
    <w:rPr>
      <w:iCs/>
      <w:sz w:val="26"/>
      <w:szCs w:val="24"/>
    </w:rPr>
  </w:style>
  <w:style w:type="character" w:customStyle="1" w:styleId="Heading9Char">
    <w:name w:val="Heading 9 Char"/>
    <w:basedOn w:val="DefaultParagraphFont"/>
    <w:link w:val="Heading9"/>
    <w:rsid w:val="00A60AC1"/>
    <w:rPr>
      <w:rFonts w:cs="Arial"/>
      <w:sz w:val="26"/>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596"/>
    <w:rPr>
      <w:sz w:val="24"/>
      <w:szCs w:val="24"/>
    </w:rPr>
  </w:style>
  <w:style w:type="paragraph" w:styleId="Heading1">
    <w:name w:val="heading 1"/>
    <w:basedOn w:val="Normal"/>
    <w:link w:val="Heading1Char"/>
    <w:qFormat/>
    <w:rsid w:val="00A60AC1"/>
    <w:pPr>
      <w:numPr>
        <w:numId w:val="2"/>
      </w:numPr>
      <w:spacing w:after="240"/>
      <w:outlineLvl w:val="0"/>
    </w:pPr>
    <w:rPr>
      <w:rFonts w:cs="Arial"/>
      <w:bCs/>
      <w:sz w:val="26"/>
    </w:rPr>
  </w:style>
  <w:style w:type="paragraph" w:styleId="Heading2">
    <w:name w:val="heading 2"/>
    <w:basedOn w:val="Normal"/>
    <w:link w:val="Heading2Char"/>
    <w:qFormat/>
    <w:rsid w:val="00A60AC1"/>
    <w:pPr>
      <w:numPr>
        <w:ilvl w:val="1"/>
        <w:numId w:val="2"/>
      </w:numPr>
      <w:spacing w:after="240"/>
      <w:outlineLvl w:val="1"/>
    </w:pPr>
    <w:rPr>
      <w:rFonts w:cs="Arial"/>
      <w:bCs/>
      <w:iCs/>
      <w:sz w:val="26"/>
      <w:szCs w:val="28"/>
    </w:rPr>
  </w:style>
  <w:style w:type="paragraph" w:styleId="Heading3">
    <w:name w:val="heading 3"/>
    <w:basedOn w:val="Normal"/>
    <w:link w:val="Heading3Char"/>
    <w:qFormat/>
    <w:rsid w:val="00A60AC1"/>
    <w:pPr>
      <w:numPr>
        <w:ilvl w:val="2"/>
        <w:numId w:val="2"/>
      </w:numPr>
      <w:spacing w:after="240"/>
      <w:outlineLvl w:val="2"/>
    </w:pPr>
    <w:rPr>
      <w:rFonts w:cs="Arial"/>
      <w:bCs/>
      <w:sz w:val="26"/>
      <w:szCs w:val="26"/>
    </w:rPr>
  </w:style>
  <w:style w:type="paragraph" w:styleId="Heading4">
    <w:name w:val="heading 4"/>
    <w:basedOn w:val="Normal"/>
    <w:link w:val="Heading4Char"/>
    <w:qFormat/>
    <w:rsid w:val="00A60AC1"/>
    <w:pPr>
      <w:numPr>
        <w:ilvl w:val="3"/>
        <w:numId w:val="2"/>
      </w:numPr>
      <w:spacing w:after="240"/>
      <w:outlineLvl w:val="3"/>
    </w:pPr>
    <w:rPr>
      <w:bCs/>
      <w:sz w:val="26"/>
      <w:szCs w:val="28"/>
    </w:rPr>
  </w:style>
  <w:style w:type="paragraph" w:styleId="Heading5">
    <w:name w:val="heading 5"/>
    <w:basedOn w:val="Normal"/>
    <w:link w:val="Heading5Char"/>
    <w:qFormat/>
    <w:rsid w:val="00A60AC1"/>
    <w:pPr>
      <w:numPr>
        <w:ilvl w:val="4"/>
        <w:numId w:val="2"/>
      </w:numPr>
      <w:spacing w:after="240"/>
      <w:outlineLvl w:val="4"/>
    </w:pPr>
    <w:rPr>
      <w:bCs/>
      <w:iCs/>
      <w:sz w:val="26"/>
      <w:szCs w:val="26"/>
    </w:rPr>
  </w:style>
  <w:style w:type="paragraph" w:styleId="Heading6">
    <w:name w:val="heading 6"/>
    <w:basedOn w:val="Normal"/>
    <w:link w:val="Heading6Char"/>
    <w:qFormat/>
    <w:rsid w:val="00A60AC1"/>
    <w:pPr>
      <w:numPr>
        <w:ilvl w:val="5"/>
        <w:numId w:val="2"/>
      </w:numPr>
      <w:spacing w:after="240"/>
      <w:outlineLvl w:val="5"/>
    </w:pPr>
    <w:rPr>
      <w:bCs/>
      <w:sz w:val="26"/>
      <w:szCs w:val="22"/>
    </w:rPr>
  </w:style>
  <w:style w:type="paragraph" w:styleId="Heading7">
    <w:name w:val="heading 7"/>
    <w:basedOn w:val="Normal"/>
    <w:link w:val="Heading7Char"/>
    <w:qFormat/>
    <w:rsid w:val="00A60AC1"/>
    <w:pPr>
      <w:numPr>
        <w:ilvl w:val="6"/>
        <w:numId w:val="2"/>
      </w:numPr>
      <w:spacing w:after="240"/>
      <w:outlineLvl w:val="6"/>
    </w:pPr>
    <w:rPr>
      <w:sz w:val="26"/>
    </w:rPr>
  </w:style>
  <w:style w:type="paragraph" w:styleId="Heading8">
    <w:name w:val="heading 8"/>
    <w:basedOn w:val="Normal"/>
    <w:link w:val="Heading8Char"/>
    <w:qFormat/>
    <w:rsid w:val="00A60AC1"/>
    <w:pPr>
      <w:numPr>
        <w:ilvl w:val="7"/>
        <w:numId w:val="2"/>
      </w:numPr>
      <w:spacing w:after="240"/>
      <w:outlineLvl w:val="7"/>
    </w:pPr>
    <w:rPr>
      <w:iCs/>
      <w:sz w:val="26"/>
    </w:rPr>
  </w:style>
  <w:style w:type="paragraph" w:styleId="Heading9">
    <w:name w:val="heading 9"/>
    <w:basedOn w:val="Normal"/>
    <w:link w:val="Heading9Char"/>
    <w:qFormat/>
    <w:rsid w:val="00A60AC1"/>
    <w:pPr>
      <w:numPr>
        <w:ilvl w:val="8"/>
        <w:numId w:val="2"/>
      </w:numPr>
      <w:spacing w:after="240"/>
      <w:outlineLvl w:val="8"/>
    </w:pPr>
    <w:rPr>
      <w:rFonts w:cs="Arial"/>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3C20"/>
    <w:rPr>
      <w:rFonts w:ascii="Tahoma" w:hAnsi="Tahoma" w:cs="Tahoma"/>
      <w:sz w:val="16"/>
      <w:szCs w:val="16"/>
    </w:rPr>
  </w:style>
  <w:style w:type="paragraph" w:styleId="Header">
    <w:name w:val="header"/>
    <w:basedOn w:val="Normal"/>
    <w:link w:val="HeaderChar"/>
    <w:uiPriority w:val="99"/>
    <w:rsid w:val="00672483"/>
    <w:pPr>
      <w:tabs>
        <w:tab w:val="center" w:pos="4680"/>
        <w:tab w:val="right" w:pos="9360"/>
      </w:tabs>
    </w:pPr>
  </w:style>
  <w:style w:type="character" w:customStyle="1" w:styleId="HeaderChar">
    <w:name w:val="Header Char"/>
    <w:basedOn w:val="DefaultParagraphFont"/>
    <w:link w:val="Header"/>
    <w:uiPriority w:val="99"/>
    <w:rsid w:val="00672483"/>
    <w:rPr>
      <w:sz w:val="24"/>
      <w:szCs w:val="24"/>
    </w:rPr>
  </w:style>
  <w:style w:type="paragraph" w:styleId="Footer">
    <w:name w:val="footer"/>
    <w:basedOn w:val="Normal"/>
    <w:link w:val="FooterChar"/>
    <w:uiPriority w:val="99"/>
    <w:rsid w:val="00672483"/>
    <w:pPr>
      <w:tabs>
        <w:tab w:val="center" w:pos="4680"/>
        <w:tab w:val="right" w:pos="9360"/>
      </w:tabs>
    </w:pPr>
  </w:style>
  <w:style w:type="character" w:customStyle="1" w:styleId="FooterChar">
    <w:name w:val="Footer Char"/>
    <w:basedOn w:val="DefaultParagraphFont"/>
    <w:link w:val="Footer"/>
    <w:uiPriority w:val="99"/>
    <w:rsid w:val="00672483"/>
    <w:rPr>
      <w:sz w:val="24"/>
      <w:szCs w:val="24"/>
    </w:rPr>
  </w:style>
  <w:style w:type="paragraph" w:styleId="DocumentMap">
    <w:name w:val="Document Map"/>
    <w:basedOn w:val="Normal"/>
    <w:link w:val="DocumentMapChar"/>
    <w:uiPriority w:val="99"/>
    <w:semiHidden/>
    <w:unhideWhenUsed/>
    <w:rsid w:val="00A17702"/>
    <w:rPr>
      <w:rFonts w:ascii="Tahoma" w:hAnsi="Tahoma" w:cs="Tahoma"/>
      <w:sz w:val="16"/>
      <w:szCs w:val="16"/>
    </w:rPr>
  </w:style>
  <w:style w:type="character" w:customStyle="1" w:styleId="DocumentMapChar">
    <w:name w:val="Document Map Char"/>
    <w:basedOn w:val="DefaultParagraphFont"/>
    <w:link w:val="DocumentMap"/>
    <w:uiPriority w:val="99"/>
    <w:semiHidden/>
    <w:rsid w:val="00A17702"/>
    <w:rPr>
      <w:rFonts w:ascii="Tahoma" w:hAnsi="Tahoma" w:cs="Tahoma"/>
      <w:sz w:val="16"/>
      <w:szCs w:val="16"/>
    </w:rPr>
  </w:style>
  <w:style w:type="paragraph" w:styleId="Revision">
    <w:name w:val="Revision"/>
    <w:hidden/>
    <w:uiPriority w:val="99"/>
    <w:semiHidden/>
    <w:rsid w:val="00937384"/>
    <w:rPr>
      <w:sz w:val="24"/>
      <w:szCs w:val="24"/>
    </w:rPr>
  </w:style>
  <w:style w:type="character" w:customStyle="1" w:styleId="Heading1Char">
    <w:name w:val="Heading 1 Char"/>
    <w:basedOn w:val="DefaultParagraphFont"/>
    <w:link w:val="Heading1"/>
    <w:rsid w:val="00A60AC1"/>
    <w:rPr>
      <w:rFonts w:cs="Arial"/>
      <w:bCs/>
      <w:sz w:val="26"/>
      <w:szCs w:val="24"/>
    </w:rPr>
  </w:style>
  <w:style w:type="character" w:customStyle="1" w:styleId="Heading2Char">
    <w:name w:val="Heading 2 Char"/>
    <w:basedOn w:val="DefaultParagraphFont"/>
    <w:link w:val="Heading2"/>
    <w:rsid w:val="00A60AC1"/>
    <w:rPr>
      <w:rFonts w:cs="Arial"/>
      <w:bCs/>
      <w:iCs/>
      <w:sz w:val="26"/>
      <w:szCs w:val="28"/>
    </w:rPr>
  </w:style>
  <w:style w:type="character" w:customStyle="1" w:styleId="Heading3Char">
    <w:name w:val="Heading 3 Char"/>
    <w:basedOn w:val="DefaultParagraphFont"/>
    <w:link w:val="Heading3"/>
    <w:rsid w:val="00A60AC1"/>
    <w:rPr>
      <w:rFonts w:cs="Arial"/>
      <w:bCs/>
      <w:sz w:val="26"/>
      <w:szCs w:val="26"/>
    </w:rPr>
  </w:style>
  <w:style w:type="character" w:customStyle="1" w:styleId="Heading4Char">
    <w:name w:val="Heading 4 Char"/>
    <w:basedOn w:val="DefaultParagraphFont"/>
    <w:link w:val="Heading4"/>
    <w:rsid w:val="00A60AC1"/>
    <w:rPr>
      <w:bCs/>
      <w:sz w:val="26"/>
      <w:szCs w:val="28"/>
    </w:rPr>
  </w:style>
  <w:style w:type="character" w:customStyle="1" w:styleId="Heading5Char">
    <w:name w:val="Heading 5 Char"/>
    <w:basedOn w:val="DefaultParagraphFont"/>
    <w:link w:val="Heading5"/>
    <w:rsid w:val="00A60AC1"/>
    <w:rPr>
      <w:bCs/>
      <w:iCs/>
      <w:sz w:val="26"/>
      <w:szCs w:val="26"/>
    </w:rPr>
  </w:style>
  <w:style w:type="character" w:customStyle="1" w:styleId="Heading6Char">
    <w:name w:val="Heading 6 Char"/>
    <w:basedOn w:val="DefaultParagraphFont"/>
    <w:link w:val="Heading6"/>
    <w:rsid w:val="00A60AC1"/>
    <w:rPr>
      <w:bCs/>
      <w:sz w:val="26"/>
      <w:szCs w:val="22"/>
    </w:rPr>
  </w:style>
  <w:style w:type="character" w:customStyle="1" w:styleId="Heading7Char">
    <w:name w:val="Heading 7 Char"/>
    <w:basedOn w:val="DefaultParagraphFont"/>
    <w:link w:val="Heading7"/>
    <w:rsid w:val="00A60AC1"/>
    <w:rPr>
      <w:sz w:val="26"/>
      <w:szCs w:val="24"/>
    </w:rPr>
  </w:style>
  <w:style w:type="character" w:customStyle="1" w:styleId="Heading8Char">
    <w:name w:val="Heading 8 Char"/>
    <w:basedOn w:val="DefaultParagraphFont"/>
    <w:link w:val="Heading8"/>
    <w:rsid w:val="00A60AC1"/>
    <w:rPr>
      <w:iCs/>
      <w:sz w:val="26"/>
      <w:szCs w:val="24"/>
    </w:rPr>
  </w:style>
  <w:style w:type="character" w:customStyle="1" w:styleId="Heading9Char">
    <w:name w:val="Heading 9 Char"/>
    <w:basedOn w:val="DefaultParagraphFont"/>
    <w:link w:val="Heading9"/>
    <w:rsid w:val="00A60AC1"/>
    <w:rPr>
      <w:rFonts w:cs="Arial"/>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7B3A6-CBF0-5E46-A7B0-48CD78F6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1262</Words>
  <Characters>7196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creator>Jill Hunsaker</dc:creator>
  <cp:lastModifiedBy>Chris Montera</cp:lastModifiedBy>
  <cp:revision>3</cp:revision>
  <cp:lastPrinted>2014-09-23T19:24:00Z</cp:lastPrinted>
  <dcterms:created xsi:type="dcterms:W3CDTF">2016-08-14T21:39:00Z</dcterms:created>
  <dcterms:modified xsi:type="dcterms:W3CDTF">2016-08-14T21:46:00Z</dcterms:modified>
</cp:coreProperties>
</file>